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B6" w:rsidRDefault="008C07B6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ABB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45F31" w:rsidRDefault="009539B3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F2D16">
        <w:rPr>
          <w:rFonts w:ascii="Times New Roman" w:hAnsi="Times New Roman" w:cs="Times New Roman"/>
          <w:b/>
          <w:sz w:val="28"/>
          <w:szCs w:val="28"/>
        </w:rPr>
        <w:t xml:space="preserve">ткрытого </w:t>
      </w:r>
      <w:r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645F31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 w:rsidR="00D142B9">
        <w:rPr>
          <w:rFonts w:ascii="Times New Roman" w:hAnsi="Times New Roman" w:cs="Times New Roman"/>
          <w:b/>
          <w:sz w:val="28"/>
          <w:szCs w:val="28"/>
        </w:rPr>
        <w:t>я</w:t>
      </w:r>
      <w:r w:rsidR="00645F31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творчества, </w:t>
      </w:r>
    </w:p>
    <w:p w:rsid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А.С.Пушкину</w:t>
      </w:r>
      <w:r w:rsidR="00D142B9">
        <w:rPr>
          <w:rFonts w:ascii="Times New Roman" w:hAnsi="Times New Roman" w:cs="Times New Roman"/>
          <w:b/>
          <w:sz w:val="28"/>
          <w:szCs w:val="28"/>
        </w:rPr>
        <w:t>,</w:t>
      </w:r>
    </w:p>
    <w:p w:rsidR="00645F31" w:rsidRPr="00645F31" w:rsidRDefault="00645F3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Пушкин»</w:t>
      </w: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</w:rPr>
        <w:t>Учредители и организаторы:</w:t>
      </w:r>
    </w:p>
    <w:p w:rsidR="00FE3FB4" w:rsidRPr="00FE3FB4" w:rsidRDefault="00FE3FB4" w:rsidP="00FE3FB4">
      <w:pPr>
        <w:pStyle w:val="a8"/>
        <w:ind w:right="43"/>
        <w:rPr>
          <w:sz w:val="28"/>
          <w:szCs w:val="28"/>
        </w:rPr>
      </w:pPr>
      <w:r w:rsidRPr="00FE3FB4">
        <w:rPr>
          <w:sz w:val="28"/>
          <w:szCs w:val="28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FE3FB4">
        <w:rPr>
          <w:sz w:val="28"/>
          <w:szCs w:val="28"/>
        </w:rPr>
        <w:t>Алиша</w:t>
      </w:r>
      <w:proofErr w:type="spellEnd"/>
      <w:r w:rsidRPr="00FE3FB4">
        <w:rPr>
          <w:sz w:val="28"/>
          <w:szCs w:val="28"/>
        </w:rPr>
        <w:t xml:space="preserve"> города Казани»</w:t>
      </w:r>
    </w:p>
    <w:p w:rsidR="00FE3FB4" w:rsidRDefault="00FE3FB4" w:rsidP="00FE3FB4">
      <w:pPr>
        <w:pStyle w:val="a8"/>
        <w:ind w:right="43"/>
        <w:rPr>
          <w:sz w:val="28"/>
          <w:szCs w:val="28"/>
        </w:rPr>
      </w:pPr>
      <w:r w:rsidRPr="00FE3FB4">
        <w:rPr>
          <w:sz w:val="28"/>
          <w:szCs w:val="28"/>
        </w:rPr>
        <w:t>- Общество с ограниченной ответственностью «</w:t>
      </w:r>
      <w:r w:rsidR="00562524">
        <w:rPr>
          <w:sz w:val="28"/>
          <w:szCs w:val="28"/>
        </w:rPr>
        <w:t>Группа компаний «</w:t>
      </w:r>
      <w:r w:rsidRPr="00FE3FB4">
        <w:rPr>
          <w:sz w:val="28"/>
          <w:szCs w:val="28"/>
        </w:rPr>
        <w:t>Индиго».</w:t>
      </w:r>
    </w:p>
    <w:p w:rsidR="00A17CA6" w:rsidRDefault="00A17CA6" w:rsidP="00FE3FB4">
      <w:pPr>
        <w:pStyle w:val="a8"/>
        <w:ind w:right="43"/>
        <w:rPr>
          <w:sz w:val="28"/>
          <w:szCs w:val="28"/>
        </w:rPr>
      </w:pPr>
    </w:p>
    <w:p w:rsidR="00A17CA6" w:rsidRPr="00627FBD" w:rsidRDefault="00A17CA6" w:rsidP="00A17C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Партнеры</w:t>
      </w:r>
      <w:r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Pr="00627FBD">
        <w:rPr>
          <w:rFonts w:ascii="Times New Roman" w:hAnsi="Times New Roman" w:cs="Times New Roman"/>
          <w:b/>
          <w:sz w:val="28"/>
          <w:szCs w:val="28"/>
        </w:rPr>
        <w:t>:</w:t>
      </w:r>
    </w:p>
    <w:p w:rsidR="00A17CA6" w:rsidRDefault="00A17CA6" w:rsidP="00A17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«Ассоциированные школы ЮНЕСКО» в Российской Федерации;</w:t>
      </w:r>
    </w:p>
    <w:p w:rsidR="00A17CA6" w:rsidRDefault="00A17CA6" w:rsidP="00A17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Союз писателей Республики Татарстан;</w:t>
      </w:r>
    </w:p>
    <w:p w:rsidR="00A17CA6" w:rsidRDefault="00A17CA6" w:rsidP="00A17C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45F31">
        <w:rPr>
          <w:rFonts w:ascii="Times New Roman" w:hAnsi="Times New Roman" w:cs="Times New Roman"/>
          <w:sz w:val="28"/>
          <w:szCs w:val="28"/>
        </w:rPr>
        <w:t>Редакция сетевой газеты «Казанские истории»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7FBD" w:rsidRDefault="00627FBD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P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5F31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645F31" w:rsidRDefault="00D142B9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</w:t>
      </w:r>
      <w:r w:rsidR="00645F31">
        <w:rPr>
          <w:rFonts w:ascii="Times New Roman" w:hAnsi="Times New Roman" w:cs="Times New Roman"/>
          <w:sz w:val="28"/>
          <w:szCs w:val="28"/>
        </w:rPr>
        <w:t xml:space="preserve"> </w:t>
      </w:r>
      <w:r w:rsidR="007B47CE">
        <w:rPr>
          <w:rFonts w:ascii="Times New Roman" w:hAnsi="Times New Roman" w:cs="Times New Roman"/>
          <w:sz w:val="28"/>
          <w:szCs w:val="28"/>
        </w:rPr>
        <w:t>фестиваль</w:t>
      </w:r>
      <w:r w:rsidR="00645F31">
        <w:rPr>
          <w:rFonts w:ascii="Times New Roman" w:hAnsi="Times New Roman" w:cs="Times New Roman"/>
          <w:sz w:val="28"/>
          <w:szCs w:val="28"/>
        </w:rPr>
        <w:t xml:space="preserve"> детско-юношеских творческих</w:t>
      </w:r>
      <w:r w:rsidR="001D54B1">
        <w:rPr>
          <w:rFonts w:ascii="Times New Roman" w:hAnsi="Times New Roman" w:cs="Times New Roman"/>
          <w:sz w:val="28"/>
          <w:szCs w:val="28"/>
        </w:rPr>
        <w:t xml:space="preserve"> исследовательских</w:t>
      </w:r>
      <w:r w:rsidR="00645F31">
        <w:rPr>
          <w:rFonts w:ascii="Times New Roman" w:hAnsi="Times New Roman" w:cs="Times New Roman"/>
          <w:sz w:val="28"/>
          <w:szCs w:val="28"/>
        </w:rPr>
        <w:t xml:space="preserve"> работ является формой, способствующей раскрытию литературно-творческого потенциала детей и подростков.</w:t>
      </w: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5F31" w:rsidRDefault="00645F3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CE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7B47CE">
        <w:rPr>
          <w:rFonts w:ascii="Times New Roman" w:hAnsi="Times New Roman" w:cs="Times New Roman"/>
          <w:b/>
          <w:sz w:val="28"/>
          <w:szCs w:val="28"/>
        </w:rPr>
        <w:t>фестиваля</w:t>
      </w:r>
      <w:r>
        <w:rPr>
          <w:rFonts w:ascii="Times New Roman" w:hAnsi="Times New Roman" w:cs="Times New Roman"/>
          <w:sz w:val="28"/>
          <w:szCs w:val="28"/>
        </w:rPr>
        <w:t xml:space="preserve"> – выявление </w:t>
      </w:r>
      <w:r w:rsidR="001D54B1">
        <w:rPr>
          <w:rFonts w:ascii="Times New Roman" w:hAnsi="Times New Roman" w:cs="Times New Roman"/>
          <w:sz w:val="28"/>
          <w:szCs w:val="28"/>
        </w:rPr>
        <w:t>художественно</w:t>
      </w:r>
      <w:r>
        <w:rPr>
          <w:rFonts w:ascii="Times New Roman" w:hAnsi="Times New Roman" w:cs="Times New Roman"/>
          <w:sz w:val="28"/>
          <w:szCs w:val="28"/>
        </w:rPr>
        <w:t>-одаренных школьников и формирование у них</w:t>
      </w:r>
      <w:r w:rsidR="00576CE5">
        <w:rPr>
          <w:rFonts w:ascii="Times New Roman" w:hAnsi="Times New Roman" w:cs="Times New Roman"/>
          <w:sz w:val="28"/>
          <w:szCs w:val="28"/>
        </w:rPr>
        <w:t xml:space="preserve"> способности управления своим культурным пространством и презентации литературного творчества А.С.Пушкина.</w:t>
      </w:r>
    </w:p>
    <w:p w:rsidR="00576CE5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CE5" w:rsidRPr="007B47CE" w:rsidRDefault="00576CE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7C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школьников к литературному наследию великого русского поэта А.С.Пушкина;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расширение общего и художественного кругозора учащихся;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эстетических чувств и развитие у школьников художественного вкуса;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прочтения жизненной ситуации межличностного взаимодействия по аналогии с художественным текстом;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патриотизма у школьников через обеспечение субъективной значимости российской культуры;</w:t>
      </w:r>
    </w:p>
    <w:p w:rsid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стимулирование творческой деятельности школьников, развитие их информационной грамотности;</w:t>
      </w:r>
    </w:p>
    <w:p w:rsidR="00576CE5" w:rsidRPr="00576CE5" w:rsidRDefault="00576CE5" w:rsidP="00A7459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интеллектуального и художественного творчества учащихся, привлечение их к исследовательской, проектной и творческой деятельности.</w:t>
      </w:r>
    </w:p>
    <w:p w:rsidR="00D142B9" w:rsidRDefault="00D142B9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D16" w:rsidRPr="00A74597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 xml:space="preserve">Место и дата проведения </w:t>
      </w:r>
      <w:r w:rsidR="00FE3FB4">
        <w:rPr>
          <w:rFonts w:ascii="Times New Roman" w:hAnsi="Times New Roman" w:cs="Times New Roman"/>
          <w:b/>
          <w:sz w:val="28"/>
          <w:szCs w:val="28"/>
        </w:rPr>
        <w:t>фестиваля</w:t>
      </w:r>
      <w:r w:rsidRPr="00A74597">
        <w:rPr>
          <w:rFonts w:ascii="Times New Roman" w:hAnsi="Times New Roman" w:cs="Times New Roman"/>
          <w:b/>
          <w:sz w:val="28"/>
          <w:szCs w:val="28"/>
        </w:rPr>
        <w:t>: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30 мая по 8 июня</w:t>
      </w:r>
      <w:r w:rsidRPr="00A74597">
        <w:rPr>
          <w:rFonts w:ascii="Times New Roman" w:hAnsi="Times New Roman" w:cs="Times New Roman"/>
          <w:b/>
          <w:sz w:val="28"/>
          <w:szCs w:val="28"/>
        </w:rPr>
        <w:t>»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74597">
        <w:rPr>
          <w:rFonts w:ascii="Times New Roman" w:hAnsi="Times New Roman" w:cs="Times New Roman"/>
          <w:b/>
          <w:sz w:val="28"/>
          <w:szCs w:val="28"/>
        </w:rPr>
        <w:t xml:space="preserve"> в  ГДДТ </w:t>
      </w:r>
      <w:proofErr w:type="spellStart"/>
      <w:r w:rsidRPr="00A74597">
        <w:rPr>
          <w:rFonts w:ascii="Times New Roman" w:hAnsi="Times New Roman" w:cs="Times New Roman"/>
          <w:b/>
          <w:sz w:val="28"/>
          <w:szCs w:val="28"/>
        </w:rPr>
        <w:t>им.А.Алиша</w:t>
      </w:r>
      <w:proofErr w:type="spellEnd"/>
      <w:r w:rsidRPr="00A74597">
        <w:rPr>
          <w:rFonts w:ascii="Times New Roman" w:hAnsi="Times New Roman" w:cs="Times New Roman"/>
          <w:b/>
          <w:sz w:val="28"/>
          <w:szCs w:val="28"/>
        </w:rPr>
        <w:t xml:space="preserve"> (Галактионова 24)</w:t>
      </w:r>
    </w:p>
    <w:p w:rsidR="00DE0E52" w:rsidRDefault="00DE0E52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F31" w:rsidRPr="007B47CE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 фестивале</w:t>
      </w:r>
      <w:r w:rsidR="007B47CE" w:rsidRPr="007B47CE">
        <w:rPr>
          <w:rFonts w:ascii="Times New Roman" w:hAnsi="Times New Roman" w:cs="Times New Roman"/>
          <w:b/>
          <w:sz w:val="28"/>
          <w:szCs w:val="28"/>
        </w:rPr>
        <w:t>:</w:t>
      </w:r>
    </w:p>
    <w:p w:rsidR="007B47CE" w:rsidRDefault="005F2D16" w:rsidP="00132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B47CE">
        <w:rPr>
          <w:rFonts w:ascii="Times New Roman" w:hAnsi="Times New Roman" w:cs="Times New Roman"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sz w:val="28"/>
          <w:szCs w:val="28"/>
        </w:rPr>
        <w:t>е могут</w:t>
      </w:r>
      <w:r w:rsidR="007B4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принимать участие</w:t>
      </w:r>
      <w:r w:rsidR="007B47CE">
        <w:rPr>
          <w:rFonts w:ascii="Times New Roman" w:hAnsi="Times New Roman" w:cs="Times New Roman"/>
          <w:sz w:val="28"/>
          <w:szCs w:val="28"/>
        </w:rPr>
        <w:t xml:space="preserve"> учащиеся 1-11 классов (по специальным </w:t>
      </w:r>
      <w:r>
        <w:rPr>
          <w:rFonts w:ascii="Times New Roman" w:hAnsi="Times New Roman" w:cs="Times New Roman"/>
          <w:sz w:val="28"/>
          <w:szCs w:val="28"/>
        </w:rPr>
        <w:t>номинациям по возрастам), воспитанники учреждений дополнительного образования детей.</w:t>
      </w:r>
      <w:r w:rsidRPr="005F2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FBD" w:rsidRPr="00627FBD" w:rsidRDefault="005F2D16" w:rsidP="00132B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по форме принимаются до 1 мая 2018 года на электронный адрес </w:t>
      </w:r>
      <w:hyperlink r:id="rId5" w:history="1">
        <w:r w:rsidRPr="00F615B7">
          <w:rPr>
            <w:rStyle w:val="a4"/>
            <w:rFonts w:ascii="Times New Roman" w:hAnsi="Times New Roman" w:cs="Times New Roman"/>
            <w:sz w:val="28"/>
            <w:szCs w:val="28"/>
          </w:rPr>
          <w:t>di-gddt@list.ru</w:t>
        </w:r>
      </w:hyperlink>
      <w:r w:rsidR="00132B9B"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оплаченной квитанции.</w:t>
      </w:r>
      <w:r w:rsidRPr="005F2D16">
        <w:rPr>
          <w:rFonts w:ascii="Times New Roman" w:hAnsi="Times New Roman" w:cs="Times New Roman"/>
          <w:sz w:val="28"/>
          <w:szCs w:val="28"/>
        </w:rPr>
        <w:t xml:space="preserve"> Материалы, заявку и отсканированные квитанции об оплате (</w:t>
      </w:r>
      <w:r w:rsidRPr="005F2D16">
        <w:rPr>
          <w:rFonts w:ascii="Times New Roman" w:hAnsi="Times New Roman" w:cs="Times New Roman"/>
          <w:i/>
          <w:sz w:val="28"/>
          <w:szCs w:val="28"/>
        </w:rPr>
        <w:t>в разных файлах</w:t>
      </w:r>
      <w:r w:rsidRPr="005F2D16">
        <w:rPr>
          <w:rFonts w:ascii="Times New Roman" w:hAnsi="Times New Roman" w:cs="Times New Roman"/>
          <w:sz w:val="28"/>
          <w:szCs w:val="28"/>
        </w:rPr>
        <w:t>) необходимо отправить в одном письме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2D16">
        <w:rPr>
          <w:rFonts w:ascii="Times New Roman" w:hAnsi="Times New Roman" w:cs="Times New Roman"/>
          <w:sz w:val="28"/>
          <w:szCs w:val="28"/>
        </w:rPr>
        <w:t xml:space="preserve"> В теме письма обязательно указать </w:t>
      </w:r>
      <w:r w:rsidRPr="005F2D16">
        <w:rPr>
          <w:rFonts w:ascii="Times New Roman" w:hAnsi="Times New Roman" w:cs="Times New Roman"/>
          <w:b/>
          <w:sz w:val="28"/>
          <w:szCs w:val="28"/>
        </w:rPr>
        <w:t>«Фестиваль Пушкин. Название конкурса или конкурсов. ФИ участника»</w:t>
      </w:r>
      <w:r w:rsidRPr="005F2D16">
        <w:rPr>
          <w:rFonts w:ascii="Times New Roman" w:hAnsi="Times New Roman" w:cs="Times New Roman"/>
          <w:sz w:val="28"/>
          <w:szCs w:val="28"/>
        </w:rPr>
        <w:t>.</w:t>
      </w:r>
      <w:r w:rsidR="00132B9B">
        <w:rPr>
          <w:rFonts w:ascii="Times New Roman" w:hAnsi="Times New Roman" w:cs="Times New Roman"/>
          <w:sz w:val="28"/>
          <w:szCs w:val="28"/>
        </w:rPr>
        <w:t xml:space="preserve"> </w:t>
      </w:r>
      <w:r w:rsidR="00627FBD">
        <w:rPr>
          <w:rFonts w:ascii="Times New Roman" w:hAnsi="Times New Roman" w:cs="Times New Roman"/>
          <w:sz w:val="28"/>
          <w:szCs w:val="28"/>
        </w:rPr>
        <w:t>После чего им выдается маршрутный лист участника</w:t>
      </w:r>
      <w:r>
        <w:rPr>
          <w:rFonts w:ascii="Times New Roman" w:hAnsi="Times New Roman" w:cs="Times New Roman"/>
          <w:sz w:val="28"/>
          <w:szCs w:val="28"/>
        </w:rPr>
        <w:t xml:space="preserve"> фестиваля</w:t>
      </w:r>
      <w:r w:rsidR="00627FBD">
        <w:rPr>
          <w:rFonts w:ascii="Times New Roman" w:hAnsi="Times New Roman" w:cs="Times New Roman"/>
          <w:sz w:val="28"/>
          <w:szCs w:val="28"/>
        </w:rPr>
        <w:t>.</w:t>
      </w:r>
    </w:p>
    <w:p w:rsidR="00A74597" w:rsidRDefault="005F2D16" w:rsidP="00132B9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 имеет право участвовать в нескольких номинациях с условием предоставления заявки на каждую номинацию отдельно.</w:t>
      </w:r>
    </w:p>
    <w:p w:rsidR="00A74597" w:rsidRDefault="00A74597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47CE" w:rsidRPr="00A74597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597">
        <w:rPr>
          <w:rFonts w:ascii="Times New Roman" w:hAnsi="Times New Roman" w:cs="Times New Roman"/>
          <w:b/>
          <w:sz w:val="28"/>
          <w:szCs w:val="28"/>
        </w:rPr>
        <w:t>Номинации фестиваля:</w:t>
      </w:r>
    </w:p>
    <w:p w:rsidR="007B47CE" w:rsidRPr="00DE0E52" w:rsidRDefault="007B47C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1.Конку</w:t>
      </w:r>
      <w:r w:rsidR="00E03BA5" w:rsidRPr="00DE0E52">
        <w:rPr>
          <w:rFonts w:ascii="Times New Roman" w:hAnsi="Times New Roman" w:cs="Times New Roman"/>
          <w:b/>
          <w:sz w:val="28"/>
          <w:szCs w:val="28"/>
        </w:rPr>
        <w:t>рс детских рисунков «Мой Пушкин</w:t>
      </w:r>
      <w:r w:rsidRPr="00DE0E52">
        <w:rPr>
          <w:rFonts w:ascii="Times New Roman" w:hAnsi="Times New Roman" w:cs="Times New Roman"/>
          <w:b/>
          <w:sz w:val="28"/>
          <w:szCs w:val="28"/>
        </w:rPr>
        <w:t>» (Приложение 1).</w:t>
      </w:r>
    </w:p>
    <w:p w:rsidR="005F2D16" w:rsidRPr="00DE0E52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6-10 лет</w:t>
      </w:r>
      <w:r w:rsidR="00132B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11-13 лет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14-16 лет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17-18 лет</w:t>
      </w:r>
    </w:p>
    <w:p w:rsidR="001D54B1" w:rsidRPr="00DE0E52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2. Конкурс сочинений</w:t>
      </w:r>
      <w:r w:rsidR="005F2D16" w:rsidRPr="00DE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BA5" w:rsidRPr="00DE0E52">
        <w:rPr>
          <w:rFonts w:ascii="Times New Roman" w:hAnsi="Times New Roman" w:cs="Times New Roman"/>
          <w:b/>
          <w:sz w:val="28"/>
          <w:szCs w:val="28"/>
        </w:rPr>
        <w:t>«Мой Пушкин</w:t>
      </w:r>
      <w:r w:rsidRPr="00DE0E52">
        <w:rPr>
          <w:rFonts w:ascii="Times New Roman" w:hAnsi="Times New Roman" w:cs="Times New Roman"/>
          <w:b/>
          <w:sz w:val="28"/>
          <w:szCs w:val="28"/>
        </w:rPr>
        <w:t>»</w:t>
      </w:r>
      <w:r w:rsidRPr="00DE0E52">
        <w:rPr>
          <w:b/>
        </w:rPr>
        <w:t xml:space="preserve"> </w:t>
      </w:r>
      <w:r w:rsidRPr="00DE0E52">
        <w:rPr>
          <w:rFonts w:ascii="Times New Roman" w:hAnsi="Times New Roman" w:cs="Times New Roman"/>
          <w:b/>
          <w:sz w:val="28"/>
          <w:szCs w:val="28"/>
        </w:rPr>
        <w:t>(Приложение 2)</w:t>
      </w:r>
    </w:p>
    <w:p w:rsidR="005F2D16" w:rsidRPr="00DE0E52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5-7 класс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 класс</w:t>
      </w:r>
    </w:p>
    <w:p w:rsidR="005F2D16" w:rsidRDefault="005F2D1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</w:t>
      </w:r>
    </w:p>
    <w:p w:rsidR="007B47CE" w:rsidRPr="00DE0E52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="007B47CE" w:rsidRPr="00DE0E52">
        <w:rPr>
          <w:rFonts w:ascii="Times New Roman" w:hAnsi="Times New Roman" w:cs="Times New Roman"/>
          <w:b/>
          <w:sz w:val="28"/>
          <w:szCs w:val="28"/>
        </w:rPr>
        <w:t>Конкурс эссе</w:t>
      </w:r>
      <w:r w:rsidRPr="00DE0E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BA5" w:rsidRPr="00DE0E52">
        <w:rPr>
          <w:rFonts w:ascii="Times New Roman" w:hAnsi="Times New Roman" w:cs="Times New Roman"/>
          <w:b/>
          <w:sz w:val="28"/>
          <w:szCs w:val="28"/>
        </w:rPr>
        <w:t>«Мой Пушкин</w:t>
      </w:r>
      <w:r w:rsidRPr="00DE0E52">
        <w:rPr>
          <w:rFonts w:ascii="Times New Roman" w:hAnsi="Times New Roman" w:cs="Times New Roman"/>
          <w:b/>
          <w:sz w:val="28"/>
          <w:szCs w:val="28"/>
        </w:rPr>
        <w:t>»</w:t>
      </w:r>
      <w:r w:rsidR="007B47CE" w:rsidRPr="00DE0E52">
        <w:rPr>
          <w:rFonts w:ascii="Times New Roman" w:hAnsi="Times New Roman" w:cs="Times New Roman"/>
          <w:b/>
          <w:sz w:val="28"/>
          <w:szCs w:val="28"/>
        </w:rPr>
        <w:t xml:space="preserve"> (Приложение 2).</w:t>
      </w:r>
    </w:p>
    <w:p w:rsidR="005F2D16" w:rsidRPr="00DE0E52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8-9 класс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 класс</w:t>
      </w:r>
    </w:p>
    <w:p w:rsidR="00481244" w:rsidRPr="00DE0E5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3</w:t>
      </w:r>
      <w:r w:rsidR="00481244" w:rsidRPr="00DE0E52">
        <w:rPr>
          <w:rFonts w:ascii="Times New Roman" w:hAnsi="Times New Roman" w:cs="Times New Roman"/>
          <w:b/>
          <w:sz w:val="28"/>
          <w:szCs w:val="28"/>
        </w:rPr>
        <w:t xml:space="preserve">. Конкурс </w:t>
      </w:r>
      <w:r w:rsidR="005F2D16" w:rsidRPr="00DE0E52">
        <w:rPr>
          <w:rFonts w:ascii="Times New Roman" w:hAnsi="Times New Roman" w:cs="Times New Roman"/>
          <w:b/>
          <w:sz w:val="28"/>
          <w:szCs w:val="28"/>
        </w:rPr>
        <w:t>театрального искусства</w:t>
      </w:r>
      <w:r w:rsidR="00481244" w:rsidRPr="00DE0E52">
        <w:rPr>
          <w:rFonts w:ascii="Times New Roman" w:hAnsi="Times New Roman" w:cs="Times New Roman"/>
          <w:b/>
          <w:sz w:val="28"/>
          <w:szCs w:val="28"/>
        </w:rPr>
        <w:t xml:space="preserve"> (Приложение </w:t>
      </w:r>
      <w:r w:rsidRPr="00DE0E52">
        <w:rPr>
          <w:rFonts w:ascii="Times New Roman" w:hAnsi="Times New Roman" w:cs="Times New Roman"/>
          <w:b/>
          <w:sz w:val="28"/>
          <w:szCs w:val="28"/>
        </w:rPr>
        <w:t>3</w:t>
      </w:r>
      <w:r w:rsidR="00481244" w:rsidRPr="00DE0E52">
        <w:rPr>
          <w:rFonts w:ascii="Times New Roman" w:hAnsi="Times New Roman" w:cs="Times New Roman"/>
          <w:b/>
          <w:sz w:val="28"/>
          <w:szCs w:val="28"/>
        </w:rPr>
        <w:t>).</w:t>
      </w:r>
    </w:p>
    <w:p w:rsidR="00E47709" w:rsidRPr="00DE0E52" w:rsidRDefault="00E47709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6294" w:rsidSect="00132B9B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lastRenderedPageBreak/>
        <w:t>6-10 лет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11-13 лет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lastRenderedPageBreak/>
        <w:t>14-16 лет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17-18 лет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6294" w:rsidSect="00A2629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47709" w:rsidRDefault="00E47709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Смешанная группа</w:t>
      </w:r>
    </w:p>
    <w:p w:rsidR="00481244" w:rsidRPr="00DE0E5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4</w:t>
      </w:r>
      <w:r w:rsidR="00481244" w:rsidRPr="00DE0E5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4757" w:rsidRPr="00DE0E52">
        <w:rPr>
          <w:rFonts w:ascii="Times New Roman" w:hAnsi="Times New Roman" w:cs="Times New Roman"/>
          <w:b/>
          <w:sz w:val="28"/>
          <w:szCs w:val="28"/>
        </w:rPr>
        <w:t>Конкурс литературно-исследовательских работ по произведениям А.С.Пушкина</w:t>
      </w:r>
      <w:r w:rsidR="001D54B1" w:rsidRPr="00DE0E52">
        <w:rPr>
          <w:rFonts w:ascii="Times New Roman" w:hAnsi="Times New Roman" w:cs="Times New Roman"/>
          <w:b/>
          <w:sz w:val="28"/>
          <w:szCs w:val="28"/>
        </w:rPr>
        <w:t xml:space="preserve">. (Приложение </w:t>
      </w:r>
      <w:r w:rsidRPr="00DE0E52">
        <w:rPr>
          <w:rFonts w:ascii="Times New Roman" w:hAnsi="Times New Roman" w:cs="Times New Roman"/>
          <w:b/>
          <w:sz w:val="28"/>
          <w:szCs w:val="28"/>
        </w:rPr>
        <w:t>4</w:t>
      </w:r>
      <w:r w:rsidR="001D54B1" w:rsidRPr="00DE0E52">
        <w:rPr>
          <w:rFonts w:ascii="Times New Roman" w:hAnsi="Times New Roman" w:cs="Times New Roman"/>
          <w:b/>
          <w:sz w:val="28"/>
          <w:szCs w:val="28"/>
        </w:rPr>
        <w:t>).</w:t>
      </w:r>
    </w:p>
    <w:p w:rsidR="00E47709" w:rsidRPr="00DE0E52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1-4 класс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5-7 класс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8-9 класс</w:t>
      </w:r>
    </w:p>
    <w:p w:rsidR="00E47709" w:rsidRPr="00E47709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09">
        <w:rPr>
          <w:rFonts w:ascii="Times New Roman" w:hAnsi="Times New Roman" w:cs="Times New Roman"/>
          <w:sz w:val="28"/>
          <w:szCs w:val="28"/>
        </w:rPr>
        <w:t>10-11 класс</w:t>
      </w:r>
    </w:p>
    <w:p w:rsidR="001D54B1" w:rsidRPr="00DE0E5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5</w:t>
      </w:r>
      <w:r w:rsidR="001D54B1" w:rsidRPr="00DE0E52">
        <w:rPr>
          <w:rFonts w:ascii="Times New Roman" w:hAnsi="Times New Roman" w:cs="Times New Roman"/>
          <w:b/>
          <w:sz w:val="28"/>
          <w:szCs w:val="28"/>
        </w:rPr>
        <w:t xml:space="preserve">. Конкурс </w:t>
      </w:r>
      <w:r w:rsidR="00E0501F">
        <w:rPr>
          <w:rFonts w:ascii="Times New Roman" w:hAnsi="Times New Roman" w:cs="Times New Roman"/>
          <w:b/>
          <w:sz w:val="28"/>
          <w:szCs w:val="28"/>
        </w:rPr>
        <w:t>музыкальн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ого исполнения произведений русских и иностранных классиков </w:t>
      </w:r>
      <w:r w:rsidR="001D54B1" w:rsidRPr="00DE0E52">
        <w:rPr>
          <w:rFonts w:ascii="Times New Roman" w:hAnsi="Times New Roman" w:cs="Times New Roman"/>
          <w:b/>
          <w:sz w:val="28"/>
          <w:szCs w:val="28"/>
        </w:rPr>
        <w:t xml:space="preserve">по мотивам творчества А.С.Пушкина. (Приложение </w:t>
      </w:r>
      <w:r w:rsidRPr="00DE0E52">
        <w:rPr>
          <w:rFonts w:ascii="Times New Roman" w:hAnsi="Times New Roman" w:cs="Times New Roman"/>
          <w:b/>
          <w:sz w:val="28"/>
          <w:szCs w:val="28"/>
        </w:rPr>
        <w:t>5</w:t>
      </w:r>
      <w:r w:rsidR="001D54B1" w:rsidRPr="00DE0E52">
        <w:rPr>
          <w:rFonts w:ascii="Times New Roman" w:hAnsi="Times New Roman" w:cs="Times New Roman"/>
          <w:b/>
          <w:sz w:val="28"/>
          <w:szCs w:val="28"/>
        </w:rPr>
        <w:t>).</w:t>
      </w:r>
    </w:p>
    <w:p w:rsidR="00A26294" w:rsidRPr="00A26294" w:rsidRDefault="00E47709" w:rsidP="00E4770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0E52">
        <w:rPr>
          <w:rFonts w:ascii="Times New Roman" w:hAnsi="Times New Roman" w:cs="Times New Roman"/>
          <w:i/>
          <w:sz w:val="28"/>
          <w:szCs w:val="28"/>
        </w:rPr>
        <w:t>Конкурс проводится в следующих возрастных номинациях: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A26294" w:rsidSect="00132B9B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A26294" w:rsidRP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29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Ансамбли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6-10 лет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11-14 лет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15-17 лет</w:t>
      </w:r>
    </w:p>
    <w:p w:rsid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6294" w:rsidRPr="00A26294" w:rsidRDefault="00A26294" w:rsidP="00E477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6294">
        <w:rPr>
          <w:rFonts w:ascii="Times New Roman" w:hAnsi="Times New Roman" w:cs="Times New Roman"/>
          <w:b/>
          <w:sz w:val="28"/>
          <w:szCs w:val="28"/>
          <w:u w:val="single"/>
        </w:rPr>
        <w:t>Соло:</w:t>
      </w:r>
    </w:p>
    <w:p w:rsidR="00A26294" w:rsidRP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lastRenderedPageBreak/>
        <w:t>6-10 лет</w:t>
      </w:r>
    </w:p>
    <w:p w:rsidR="00A26294" w:rsidRP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11-13 лет</w:t>
      </w:r>
    </w:p>
    <w:p w:rsidR="00A26294" w:rsidRP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14-16 лет</w:t>
      </w:r>
    </w:p>
    <w:p w:rsidR="00D142B9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17-18 лет</w:t>
      </w:r>
    </w:p>
    <w:p w:rsid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A26294" w:rsidSect="00A2629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8207E" w:rsidRPr="00B8207E" w:rsidRDefault="00B8207E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7E">
        <w:rPr>
          <w:rFonts w:ascii="Times New Roman" w:hAnsi="Times New Roman" w:cs="Times New Roman"/>
          <w:b/>
          <w:sz w:val="28"/>
          <w:szCs w:val="28"/>
        </w:rPr>
        <w:lastRenderedPageBreak/>
        <w:t>Форма участия</w:t>
      </w:r>
    </w:p>
    <w:p w:rsidR="00B8207E" w:rsidRDefault="00B8207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конкурсов детских рисунков, сочинений, эссе, </w:t>
      </w:r>
      <w:r w:rsidRPr="00B8207E">
        <w:rPr>
          <w:rFonts w:ascii="Times New Roman" w:hAnsi="Times New Roman" w:cs="Times New Roman"/>
          <w:sz w:val="28"/>
          <w:szCs w:val="28"/>
        </w:rPr>
        <w:t>мультипликационных зарисовок</w:t>
      </w:r>
      <w:r>
        <w:rPr>
          <w:rFonts w:ascii="Times New Roman" w:hAnsi="Times New Roman" w:cs="Times New Roman"/>
          <w:sz w:val="28"/>
          <w:szCs w:val="28"/>
        </w:rPr>
        <w:t xml:space="preserve"> – заочное с публикацией материалов</w:t>
      </w:r>
    </w:p>
    <w:p w:rsidR="00B8207E" w:rsidRDefault="00B8207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конкурса чтецов и </w:t>
      </w:r>
      <w:r w:rsidRPr="00B8207E">
        <w:rPr>
          <w:rFonts w:ascii="Times New Roman" w:hAnsi="Times New Roman" w:cs="Times New Roman"/>
          <w:sz w:val="28"/>
          <w:szCs w:val="28"/>
        </w:rPr>
        <w:t>литературно-исследовательских работ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D54B1" w:rsidRDefault="001D54B1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07E" w:rsidRPr="00B8207E" w:rsidRDefault="00B8207E" w:rsidP="00B820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207E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  <w:r w:rsidR="00132B9B">
        <w:rPr>
          <w:rFonts w:ascii="Times New Roman" w:hAnsi="Times New Roman" w:cs="Times New Roman"/>
          <w:b/>
          <w:sz w:val="28"/>
          <w:szCs w:val="28"/>
        </w:rPr>
        <w:t xml:space="preserve"> участия в фестивале:</w:t>
      </w:r>
    </w:p>
    <w:p w:rsidR="00132B9B" w:rsidRDefault="00132B9B" w:rsidP="0037344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47709" w:rsidRPr="00E47709">
        <w:rPr>
          <w:rFonts w:ascii="Times New Roman" w:hAnsi="Times New Roman" w:cs="Times New Roman"/>
          <w:i/>
          <w:sz w:val="28"/>
          <w:szCs w:val="28"/>
        </w:rPr>
        <w:t>Конкурс детских рисунков «Мой Пушкин»</w:t>
      </w:r>
      <w:r w:rsidR="00E47709">
        <w:rPr>
          <w:rFonts w:ascii="Times New Roman" w:hAnsi="Times New Roman" w:cs="Times New Roman"/>
          <w:sz w:val="28"/>
          <w:szCs w:val="28"/>
        </w:rPr>
        <w:t xml:space="preserve"> - </w:t>
      </w:r>
      <w:r w:rsidR="00E47709" w:rsidRPr="00E47709">
        <w:rPr>
          <w:rFonts w:ascii="Times New Roman" w:hAnsi="Times New Roman" w:cs="Times New Roman"/>
          <w:b/>
          <w:sz w:val="28"/>
          <w:szCs w:val="28"/>
        </w:rPr>
        <w:t>150 рублей</w:t>
      </w:r>
      <w:r>
        <w:rPr>
          <w:rFonts w:ascii="Times New Roman" w:hAnsi="Times New Roman" w:cs="Times New Roman"/>
          <w:b/>
          <w:sz w:val="28"/>
          <w:szCs w:val="28"/>
        </w:rPr>
        <w:t>/рисунок</w:t>
      </w:r>
    </w:p>
    <w:p w:rsidR="00132B9B" w:rsidRPr="00132B9B" w:rsidRDefault="00132B9B" w:rsidP="00373449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Участие в дополнительной номинации - </w:t>
      </w:r>
      <w:r w:rsidR="00B812A0" w:rsidRPr="00B812A0">
        <w:rPr>
          <w:rFonts w:ascii="Times New Roman" w:hAnsi="Times New Roman" w:cs="Times New Roman"/>
          <w:b/>
          <w:sz w:val="28"/>
          <w:szCs w:val="28"/>
        </w:rPr>
        <w:t>8</w:t>
      </w:r>
      <w:r w:rsidRPr="00E47709">
        <w:rPr>
          <w:rFonts w:ascii="Times New Roman" w:hAnsi="Times New Roman" w:cs="Times New Roman"/>
          <w:b/>
          <w:sz w:val="28"/>
          <w:szCs w:val="28"/>
        </w:rPr>
        <w:t>0 рублей</w:t>
      </w:r>
      <w:r>
        <w:rPr>
          <w:rFonts w:ascii="Times New Roman" w:hAnsi="Times New Roman" w:cs="Times New Roman"/>
          <w:b/>
          <w:sz w:val="28"/>
          <w:szCs w:val="28"/>
        </w:rPr>
        <w:t>/рисунок</w:t>
      </w:r>
    </w:p>
    <w:p w:rsidR="00E47709" w:rsidRDefault="00B812A0" w:rsidP="0037344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47709" w:rsidRPr="00E47709">
        <w:rPr>
          <w:rFonts w:ascii="Times New Roman" w:hAnsi="Times New Roman" w:cs="Times New Roman"/>
          <w:i/>
          <w:sz w:val="28"/>
          <w:szCs w:val="28"/>
        </w:rPr>
        <w:t>Конкурс сочинений и эссе «Мой Пушкин»</w:t>
      </w:r>
      <w:r w:rsidR="00E4770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300</w:t>
      </w:r>
      <w:r w:rsidR="00E47709" w:rsidRPr="00E47709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E4770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47709" w:rsidRDefault="00B812A0" w:rsidP="00B82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E47709" w:rsidRPr="00E47709">
        <w:rPr>
          <w:rFonts w:ascii="Times New Roman" w:hAnsi="Times New Roman" w:cs="Times New Roman"/>
          <w:i/>
          <w:sz w:val="28"/>
          <w:szCs w:val="28"/>
        </w:rPr>
        <w:t>Конкурс театрального искусства</w:t>
      </w:r>
      <w:r w:rsidR="00E47709">
        <w:rPr>
          <w:rFonts w:ascii="Times New Roman" w:hAnsi="Times New Roman" w:cs="Times New Roman"/>
          <w:sz w:val="28"/>
          <w:szCs w:val="28"/>
        </w:rPr>
        <w:t>:</w:t>
      </w:r>
    </w:p>
    <w:p w:rsidR="00E47709" w:rsidRPr="00B812A0" w:rsidRDefault="00E47709" w:rsidP="00B812A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2A0">
        <w:rPr>
          <w:rFonts w:ascii="Times New Roman" w:hAnsi="Times New Roman" w:cs="Times New Roman"/>
          <w:sz w:val="28"/>
          <w:szCs w:val="28"/>
        </w:rPr>
        <w:t xml:space="preserve"> Художественное слово – </w:t>
      </w:r>
      <w:r w:rsidR="00B812A0" w:rsidRPr="00B812A0">
        <w:rPr>
          <w:rFonts w:ascii="Times New Roman" w:hAnsi="Times New Roman" w:cs="Times New Roman"/>
          <w:b/>
          <w:sz w:val="28"/>
          <w:szCs w:val="28"/>
        </w:rPr>
        <w:t>3</w:t>
      </w:r>
      <w:r w:rsidRPr="00B812A0">
        <w:rPr>
          <w:rFonts w:ascii="Times New Roman" w:hAnsi="Times New Roman" w:cs="Times New Roman"/>
          <w:b/>
          <w:sz w:val="28"/>
          <w:szCs w:val="28"/>
        </w:rPr>
        <w:t>00 рублей</w:t>
      </w:r>
    </w:p>
    <w:p w:rsidR="00E47709" w:rsidRPr="00B812A0" w:rsidRDefault="00E47709" w:rsidP="00B812A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2A0">
        <w:rPr>
          <w:rFonts w:ascii="Times New Roman" w:hAnsi="Times New Roman" w:cs="Times New Roman"/>
          <w:sz w:val="28"/>
          <w:szCs w:val="28"/>
        </w:rPr>
        <w:t xml:space="preserve">Инсценировка – </w:t>
      </w:r>
      <w:r w:rsidRPr="00B812A0">
        <w:rPr>
          <w:rFonts w:ascii="Times New Roman" w:hAnsi="Times New Roman" w:cs="Times New Roman"/>
          <w:b/>
          <w:sz w:val="28"/>
          <w:szCs w:val="28"/>
        </w:rPr>
        <w:t>100 рублей с человека</w:t>
      </w:r>
      <w:r w:rsidRPr="00B812A0">
        <w:rPr>
          <w:rFonts w:ascii="Times New Roman" w:hAnsi="Times New Roman" w:cs="Times New Roman"/>
          <w:sz w:val="28"/>
          <w:szCs w:val="28"/>
        </w:rPr>
        <w:t>;</w:t>
      </w:r>
    </w:p>
    <w:p w:rsidR="00E47709" w:rsidRPr="00B812A0" w:rsidRDefault="00E47709" w:rsidP="00B812A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2A0">
        <w:rPr>
          <w:rFonts w:ascii="Times New Roman" w:hAnsi="Times New Roman" w:cs="Times New Roman"/>
          <w:sz w:val="28"/>
          <w:szCs w:val="28"/>
        </w:rPr>
        <w:t xml:space="preserve">Образ Пушкина – </w:t>
      </w:r>
      <w:r w:rsidR="00B812A0" w:rsidRPr="00B812A0">
        <w:rPr>
          <w:rFonts w:ascii="Times New Roman" w:hAnsi="Times New Roman" w:cs="Times New Roman"/>
          <w:b/>
          <w:sz w:val="28"/>
          <w:szCs w:val="28"/>
        </w:rPr>
        <w:t>3</w:t>
      </w:r>
      <w:r w:rsidRPr="00B812A0">
        <w:rPr>
          <w:rFonts w:ascii="Times New Roman" w:hAnsi="Times New Roman" w:cs="Times New Roman"/>
          <w:b/>
          <w:sz w:val="28"/>
          <w:szCs w:val="28"/>
        </w:rPr>
        <w:t>00 рублей</w:t>
      </w:r>
      <w:r w:rsidRPr="00B812A0">
        <w:rPr>
          <w:rFonts w:ascii="Times New Roman" w:hAnsi="Times New Roman" w:cs="Times New Roman"/>
          <w:sz w:val="28"/>
          <w:szCs w:val="28"/>
        </w:rPr>
        <w:t>;</w:t>
      </w:r>
    </w:p>
    <w:p w:rsidR="00E47709" w:rsidRPr="00B812A0" w:rsidRDefault="00E47709" w:rsidP="00B812A0">
      <w:pPr>
        <w:pStyle w:val="a3"/>
        <w:numPr>
          <w:ilvl w:val="0"/>
          <w:numId w:val="16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2A0">
        <w:rPr>
          <w:rFonts w:ascii="Times New Roman" w:hAnsi="Times New Roman" w:cs="Times New Roman"/>
          <w:sz w:val="28"/>
          <w:szCs w:val="28"/>
        </w:rPr>
        <w:t xml:space="preserve">Театр моды – </w:t>
      </w:r>
      <w:r w:rsidR="00B812A0" w:rsidRPr="00B812A0">
        <w:rPr>
          <w:rFonts w:ascii="Times New Roman" w:hAnsi="Times New Roman" w:cs="Times New Roman"/>
          <w:b/>
          <w:sz w:val="28"/>
          <w:szCs w:val="28"/>
        </w:rPr>
        <w:t>8</w:t>
      </w:r>
      <w:r w:rsidRPr="00B812A0">
        <w:rPr>
          <w:rFonts w:ascii="Times New Roman" w:hAnsi="Times New Roman" w:cs="Times New Roman"/>
          <w:b/>
          <w:sz w:val="28"/>
          <w:szCs w:val="28"/>
        </w:rPr>
        <w:t>00 рублей</w:t>
      </w:r>
      <w:r w:rsidRPr="00B812A0">
        <w:rPr>
          <w:rFonts w:ascii="Times New Roman" w:hAnsi="Times New Roman" w:cs="Times New Roman"/>
          <w:sz w:val="28"/>
          <w:szCs w:val="28"/>
        </w:rPr>
        <w:t>.</w:t>
      </w:r>
    </w:p>
    <w:p w:rsidR="00E47709" w:rsidRDefault="00B812A0" w:rsidP="00B82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26294" w:rsidRPr="00A26294">
        <w:rPr>
          <w:rFonts w:ascii="Times New Roman" w:hAnsi="Times New Roman" w:cs="Times New Roman"/>
          <w:i/>
          <w:sz w:val="28"/>
          <w:szCs w:val="28"/>
        </w:rPr>
        <w:t xml:space="preserve">Конкурс музыкального исполнения произведений русских и иностранных классиков по мотивам творчества А.С.Пушкина </w:t>
      </w:r>
      <w:r w:rsidR="00DE0E52">
        <w:rPr>
          <w:rFonts w:ascii="Times New Roman" w:hAnsi="Times New Roman" w:cs="Times New Roman"/>
          <w:sz w:val="28"/>
          <w:szCs w:val="28"/>
        </w:rPr>
        <w:t xml:space="preserve">– </w:t>
      </w:r>
      <w:r w:rsidR="00A26294">
        <w:rPr>
          <w:rFonts w:ascii="Times New Roman" w:hAnsi="Times New Roman" w:cs="Times New Roman"/>
          <w:b/>
          <w:sz w:val="28"/>
          <w:szCs w:val="28"/>
        </w:rPr>
        <w:t>3</w:t>
      </w:r>
      <w:r w:rsidR="00DE0E52" w:rsidRPr="00DE0E52">
        <w:rPr>
          <w:rFonts w:ascii="Times New Roman" w:hAnsi="Times New Roman" w:cs="Times New Roman"/>
          <w:b/>
          <w:sz w:val="28"/>
          <w:szCs w:val="28"/>
        </w:rPr>
        <w:t>00 рублей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 – соло; 1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0 рублей с человека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 ансамбли</w:t>
      </w:r>
      <w:r w:rsidR="00DE0E52">
        <w:rPr>
          <w:rFonts w:ascii="Times New Roman" w:hAnsi="Times New Roman" w:cs="Times New Roman"/>
          <w:sz w:val="28"/>
          <w:szCs w:val="28"/>
        </w:rPr>
        <w:t>.</w:t>
      </w:r>
    </w:p>
    <w:p w:rsidR="00E47709" w:rsidRDefault="00E47709" w:rsidP="00B82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C5F" w:rsidRPr="00B8207E" w:rsidRDefault="00706C5F" w:rsidP="00B82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812A0">
        <w:rPr>
          <w:rFonts w:ascii="Times New Roman" w:hAnsi="Times New Roman" w:cs="Times New Roman"/>
          <w:sz w:val="28"/>
          <w:szCs w:val="28"/>
        </w:rPr>
        <w:t xml:space="preserve">стоимость </w:t>
      </w:r>
      <w:r>
        <w:rPr>
          <w:rFonts w:ascii="Times New Roman" w:hAnsi="Times New Roman" w:cs="Times New Roman"/>
          <w:sz w:val="28"/>
          <w:szCs w:val="28"/>
        </w:rPr>
        <w:t>включен</w:t>
      </w:r>
      <w:r w:rsidR="00B812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печать сборника по итогам фестиваля.</w:t>
      </w:r>
    </w:p>
    <w:p w:rsidR="00B8207E" w:rsidRPr="00B8207E" w:rsidRDefault="00B8207E" w:rsidP="00B820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07E">
        <w:rPr>
          <w:rFonts w:ascii="Times New Roman" w:hAnsi="Times New Roman" w:cs="Times New Roman"/>
          <w:sz w:val="28"/>
          <w:szCs w:val="28"/>
        </w:rPr>
        <w:t xml:space="preserve">Оплата участия производится по безналичному расчёту, перечислением средств на счёт  (Приложение </w:t>
      </w:r>
      <w:r w:rsidR="00DE0E52">
        <w:rPr>
          <w:rFonts w:ascii="Times New Roman" w:hAnsi="Times New Roman" w:cs="Times New Roman"/>
          <w:sz w:val="28"/>
          <w:szCs w:val="28"/>
        </w:rPr>
        <w:t>6</w:t>
      </w:r>
      <w:r w:rsidRPr="00B8207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8207E" w:rsidRDefault="00B8207E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AB" w:rsidRPr="00FC21AB" w:rsidRDefault="00FC21AB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1AB">
        <w:rPr>
          <w:rFonts w:ascii="Times New Roman" w:hAnsi="Times New Roman" w:cs="Times New Roman"/>
          <w:b/>
          <w:sz w:val="28"/>
          <w:szCs w:val="28"/>
        </w:rPr>
        <w:t>Подведение итогов фестиваля:</w:t>
      </w:r>
    </w:p>
    <w:p w:rsidR="00B812A0" w:rsidRPr="00B812A0" w:rsidRDefault="00B812A0" w:rsidP="00B812A0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812A0">
        <w:rPr>
          <w:rFonts w:ascii="Times New Roman" w:hAnsi="Times New Roman"/>
          <w:sz w:val="28"/>
          <w:szCs w:val="28"/>
        </w:rPr>
        <w:t xml:space="preserve">Участники конкурса награждаются дипломами лауреатов </w:t>
      </w:r>
      <w:r w:rsidRPr="00B812A0">
        <w:rPr>
          <w:rFonts w:ascii="Times New Roman" w:hAnsi="Times New Roman"/>
          <w:sz w:val="28"/>
          <w:szCs w:val="28"/>
          <w:lang w:val="en-US"/>
        </w:rPr>
        <w:t>I</w:t>
      </w:r>
      <w:r w:rsidRPr="00B812A0">
        <w:rPr>
          <w:rFonts w:ascii="Times New Roman" w:hAnsi="Times New Roman"/>
          <w:sz w:val="28"/>
          <w:szCs w:val="28"/>
        </w:rPr>
        <w:t xml:space="preserve">, </w:t>
      </w:r>
      <w:r w:rsidRPr="00B812A0">
        <w:rPr>
          <w:rFonts w:ascii="Times New Roman" w:hAnsi="Times New Roman"/>
          <w:sz w:val="28"/>
          <w:szCs w:val="28"/>
          <w:lang w:val="en-US"/>
        </w:rPr>
        <w:t>II</w:t>
      </w:r>
      <w:r w:rsidRPr="00B812A0">
        <w:rPr>
          <w:rFonts w:ascii="Times New Roman" w:hAnsi="Times New Roman"/>
          <w:sz w:val="28"/>
          <w:szCs w:val="28"/>
        </w:rPr>
        <w:t xml:space="preserve">, </w:t>
      </w:r>
      <w:r w:rsidRPr="00B812A0">
        <w:rPr>
          <w:rFonts w:ascii="Times New Roman" w:hAnsi="Times New Roman"/>
          <w:sz w:val="28"/>
          <w:szCs w:val="28"/>
          <w:lang w:val="en-US"/>
        </w:rPr>
        <w:t>III</w:t>
      </w:r>
      <w:r w:rsidRPr="00B812A0">
        <w:rPr>
          <w:rFonts w:ascii="Times New Roman" w:hAnsi="Times New Roman"/>
          <w:sz w:val="28"/>
          <w:szCs w:val="28"/>
        </w:rPr>
        <w:t xml:space="preserve"> степени, грамотами участников конкурса, специальными призами. По решению жюри присуждается Гран-при в каждой номинации.</w:t>
      </w:r>
    </w:p>
    <w:p w:rsidR="00FC21AB" w:rsidRDefault="00FC21AB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4B1" w:rsidRPr="001D54B1" w:rsidRDefault="005F2D16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Контакты организаторов:</w:t>
      </w:r>
    </w:p>
    <w:p w:rsidR="001D54B1" w:rsidRPr="001D54B1" w:rsidRDefault="005F2D16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ГДДТ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им.А.Алиша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ул. Галактионова, 24, </w:t>
      </w:r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отдел </w:t>
      </w:r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патриотического воспитания «</w:t>
      </w:r>
      <w:proofErr w:type="spellStart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>Avante</w:t>
      </w:r>
      <w:proofErr w:type="spellEnd"/>
      <w:r w:rsidR="001D54B1"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» каб.32, т. 89033443424.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en-US"/>
        </w:rPr>
      </w:pP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-mail: </w:t>
      </w:r>
      <w:hyperlink r:id="rId6" w:history="1">
        <w:r w:rsidR="00D142B9" w:rsidRPr="00CF165F">
          <w:rPr>
            <w:rStyle w:val="a4"/>
            <w:rFonts w:ascii="Times New Roman" w:eastAsia="Calibri" w:hAnsi="Times New Roman" w:cs="Times New Roman"/>
            <w:bCs/>
            <w:sz w:val="28"/>
            <w:szCs w:val="28"/>
            <w:lang w:val="en-US"/>
          </w:rPr>
          <w:t>di-gddt@list.ru</w:t>
        </w:r>
      </w:hyperlink>
      <w:r w:rsidRPr="001D54B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 </w:t>
      </w:r>
    </w:p>
    <w:p w:rsidR="001D54B1" w:rsidRPr="001D54B1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Заведующая отделом</w:t>
      </w:r>
      <w:proofErr w:type="gram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-- </w:t>
      </w:r>
      <w:proofErr w:type="spellStart"/>
      <w:proofErr w:type="gram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Хадыева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Равиля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1D54B1">
        <w:rPr>
          <w:rFonts w:ascii="Times New Roman" w:eastAsia="Calibri" w:hAnsi="Times New Roman" w:cs="Times New Roman"/>
          <w:bCs/>
          <w:sz w:val="28"/>
          <w:szCs w:val="28"/>
        </w:rPr>
        <w:t>Закировна</w:t>
      </w:r>
      <w:proofErr w:type="spellEnd"/>
      <w:r w:rsidRPr="001D54B1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</w:p>
    <w:p w:rsidR="00706C5F" w:rsidRDefault="001D54B1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D54B1">
        <w:rPr>
          <w:rFonts w:ascii="Times New Roman" w:eastAsia="Calibri" w:hAnsi="Times New Roman" w:cs="Times New Roman"/>
          <w:bCs/>
          <w:sz w:val="28"/>
          <w:szCs w:val="28"/>
        </w:rPr>
        <w:t>к.и.н., методист Терехина Юлия Вячеславовна</w:t>
      </w:r>
    </w:p>
    <w:p w:rsidR="00FC21AB" w:rsidRDefault="00FC21AB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br w:type="page"/>
      </w:r>
    </w:p>
    <w:p w:rsidR="005F2D16" w:rsidRPr="00C67B1A" w:rsidRDefault="005F2D16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lastRenderedPageBreak/>
        <w:t>Заявка</w:t>
      </w:r>
    </w:p>
    <w:p w:rsidR="005F2D16" w:rsidRPr="00C67B1A" w:rsidRDefault="005F2D16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открытый</w:t>
      </w:r>
      <w:r w:rsidRPr="00C67B1A">
        <w:rPr>
          <w:rFonts w:ascii="Times New Roman" w:hAnsi="Times New Roman" w:cs="Times New Roman"/>
          <w:b/>
          <w:sz w:val="28"/>
          <w:szCs w:val="28"/>
        </w:rPr>
        <w:t xml:space="preserve"> фестиваль детского творчества, </w:t>
      </w:r>
    </w:p>
    <w:p w:rsidR="005F2D16" w:rsidRPr="00C67B1A" w:rsidRDefault="005F2D16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67B1A">
        <w:rPr>
          <w:rFonts w:ascii="Times New Roman" w:hAnsi="Times New Roman" w:cs="Times New Roman"/>
          <w:b/>
          <w:sz w:val="28"/>
          <w:szCs w:val="28"/>
        </w:rPr>
        <w:t>посвященн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proofErr w:type="gramEnd"/>
      <w:r w:rsidRPr="00C67B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А.С.Пушкину</w:t>
      </w:r>
    </w:p>
    <w:p w:rsidR="005F2D16" w:rsidRDefault="005F2D16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1A">
        <w:rPr>
          <w:rFonts w:ascii="Times New Roman" w:hAnsi="Times New Roman" w:cs="Times New Roman"/>
          <w:b/>
          <w:sz w:val="28"/>
          <w:szCs w:val="28"/>
        </w:rPr>
        <w:t xml:space="preserve">«Мой </w:t>
      </w:r>
      <w:r>
        <w:rPr>
          <w:rFonts w:ascii="Times New Roman" w:hAnsi="Times New Roman" w:cs="Times New Roman"/>
          <w:b/>
          <w:sz w:val="28"/>
          <w:szCs w:val="28"/>
        </w:rPr>
        <w:t>Пушкин</w:t>
      </w:r>
      <w:r w:rsidRPr="00C67B1A">
        <w:rPr>
          <w:rFonts w:ascii="Times New Roman" w:hAnsi="Times New Roman" w:cs="Times New Roman"/>
          <w:b/>
          <w:sz w:val="28"/>
          <w:szCs w:val="28"/>
        </w:rPr>
        <w:t>»</w:t>
      </w:r>
    </w:p>
    <w:p w:rsidR="0090018D" w:rsidRDefault="0090018D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90018D" w:rsidRDefault="0090018D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18D" w:rsidRPr="00C67B1A" w:rsidRDefault="0090018D" w:rsidP="005F2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 _____________________________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_____________________________________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руководителя 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____________________________________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родителя (если необходимо) 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и)________________________________</w:t>
      </w:r>
    </w:p>
    <w:p w:rsidR="005F2D16" w:rsidRDefault="005F2D16" w:rsidP="005F2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работы _____________________________</w:t>
      </w:r>
    </w:p>
    <w:p w:rsidR="00E03BA5" w:rsidRDefault="00E03BA5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54B1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1407F" w:rsidRDefault="0051407F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Конкурс детских рисунков «Мой Пушкин»</w:t>
      </w:r>
    </w:p>
    <w:p w:rsidR="0051407F" w:rsidRPr="00E03BA5" w:rsidRDefault="0051407F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E52" w:rsidRPr="00DE0E52" w:rsidRDefault="00754339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Технические </w:t>
      </w:r>
      <w:r w:rsidRPr="00DE0E52">
        <w:rPr>
          <w:rFonts w:ascii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hAnsi="Times New Roman" w:cs="Times New Roman"/>
          <w:b/>
          <w:sz w:val="28"/>
          <w:szCs w:val="28"/>
        </w:rPr>
        <w:t>, предъявляемые</w:t>
      </w:r>
      <w:r w:rsidR="00DE0E52" w:rsidRPr="00DE0E52">
        <w:rPr>
          <w:rFonts w:ascii="Times New Roman" w:hAnsi="Times New Roman" w:cs="Times New Roman"/>
          <w:b/>
          <w:sz w:val="28"/>
          <w:szCs w:val="28"/>
        </w:rPr>
        <w:t xml:space="preserve"> к рисункам:</w:t>
      </w:r>
    </w:p>
    <w:p w:rsidR="00BB1F86" w:rsidRPr="00BB1F86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Рисунки должны соответствовать тематике Конкурса (сюжет на усмотрение автора). </w:t>
      </w:r>
    </w:p>
    <w:p w:rsidR="00BB1F86" w:rsidRPr="00BB1F86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Рисунок на конкурс может представить только его автор (родители с согласия автора или директор учебного заведения с согласия автора и родителей). </w:t>
      </w:r>
    </w:p>
    <w:p w:rsidR="00BB1F86" w:rsidRPr="00BB1F86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Рисунки должны быть выполнены без помощи родителей или педагогов. </w:t>
      </w:r>
    </w:p>
    <w:p w:rsidR="00BB1F86" w:rsidRPr="00BB1F86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Рисунки могут быть выполнены на любом материале (ватман, картон, холст и т.д.) </w:t>
      </w:r>
    </w:p>
    <w:p w:rsidR="00BB1F86" w:rsidRPr="00BB1F86" w:rsidRDefault="00BB1F86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Рисунки могут быть</w:t>
      </w:r>
      <w:r w:rsidR="00754339" w:rsidRPr="00BB1F86">
        <w:rPr>
          <w:rFonts w:ascii="Times New Roman" w:hAnsi="Times New Roman" w:cs="Times New Roman"/>
          <w:sz w:val="28"/>
          <w:szCs w:val="28"/>
        </w:rPr>
        <w:t xml:space="preserve"> исполнены в любой технике рисования (масло, акварель, тушь, цветные карандаши, мелки и т.д.). </w:t>
      </w:r>
    </w:p>
    <w:p w:rsidR="00BB1F86" w:rsidRPr="00BB1F86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Представленные на Конкурс работы должны быть формата изображения JPEG, в цвете, объем изображения не более 1 МБ. </w:t>
      </w:r>
    </w:p>
    <w:p w:rsidR="00BB1F86" w:rsidRDefault="00BB1F86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Представленные на Конкурс работы должны быть не меньше формата А</w:t>
      </w:r>
      <w:proofErr w:type="gramStart"/>
      <w:r w:rsidRPr="00BB1F8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B1F86">
        <w:rPr>
          <w:rFonts w:ascii="Times New Roman" w:hAnsi="Times New Roman" w:cs="Times New Roman"/>
          <w:sz w:val="28"/>
          <w:szCs w:val="28"/>
        </w:rPr>
        <w:t xml:space="preserve"> (210Х290) и не более А3 (420Х580).</w:t>
      </w:r>
    </w:p>
    <w:p w:rsidR="00BB1F86" w:rsidRPr="00BB1F86" w:rsidRDefault="00BB1F86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Рисунок оформляется в паспарту размером: левое, верхнее и правое поля –3 см, нижнее поле – 4 см;</w:t>
      </w:r>
    </w:p>
    <w:p w:rsidR="00BB1F86" w:rsidRPr="00BB1F86" w:rsidRDefault="00BB1F86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F86">
        <w:rPr>
          <w:rFonts w:ascii="Times New Roman" w:hAnsi="Times New Roman" w:cs="Times New Roman"/>
          <w:sz w:val="28"/>
          <w:szCs w:val="28"/>
        </w:rPr>
        <w:t xml:space="preserve">В правом нижнем углу паспарту авторская табличка (с указанием Фамилии, имени автора, класса, </w:t>
      </w:r>
      <w:proofErr w:type="spellStart"/>
      <w:r w:rsidRPr="00BB1F86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BB1F86">
        <w:rPr>
          <w:rFonts w:ascii="Times New Roman" w:hAnsi="Times New Roman" w:cs="Times New Roman"/>
          <w:sz w:val="28"/>
          <w:szCs w:val="28"/>
        </w:rPr>
        <w:t xml:space="preserve"> школы, города, художественного руководителя (если есть).</w:t>
      </w:r>
      <w:proofErr w:type="gramEnd"/>
    </w:p>
    <w:p w:rsidR="00DE0E52" w:rsidRDefault="00754339" w:rsidP="00BB1F86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Рисунок отправляется на конкурс по электронной почте, вместе с заявкой и оплатой.</w:t>
      </w:r>
    </w:p>
    <w:p w:rsidR="00754339" w:rsidRDefault="00754339" w:rsidP="00BB1F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339">
        <w:rPr>
          <w:rFonts w:ascii="Times New Roman" w:hAnsi="Times New Roman" w:cs="Times New Roman"/>
          <w:sz w:val="28"/>
          <w:szCs w:val="28"/>
        </w:rPr>
        <w:t xml:space="preserve">Представленные рисунки для участия в Конкурсе проверяются Организатором Конкурса на соответствие </w:t>
      </w:r>
      <w:proofErr w:type="gramStart"/>
      <w:r w:rsidRPr="00754339">
        <w:rPr>
          <w:rFonts w:ascii="Times New Roman" w:hAnsi="Times New Roman" w:cs="Times New Roman"/>
          <w:sz w:val="28"/>
          <w:szCs w:val="28"/>
        </w:rPr>
        <w:t>требованиям, предъявляемым к работам Участников Конкурса и указанным в Положении и передаются</w:t>
      </w:r>
      <w:proofErr w:type="gramEnd"/>
      <w:r w:rsidRPr="00754339">
        <w:rPr>
          <w:rFonts w:ascii="Times New Roman" w:hAnsi="Times New Roman" w:cs="Times New Roman"/>
          <w:sz w:val="28"/>
          <w:szCs w:val="28"/>
        </w:rPr>
        <w:t xml:space="preserve"> членам Жюри для оценки. </w:t>
      </w:r>
      <w:r w:rsidR="008040E7">
        <w:rPr>
          <w:rFonts w:ascii="Times New Roman" w:hAnsi="Times New Roman" w:cs="Times New Roman"/>
          <w:sz w:val="28"/>
          <w:szCs w:val="28"/>
        </w:rPr>
        <w:t>Участник</w:t>
      </w:r>
      <w:r w:rsidRPr="00754339">
        <w:rPr>
          <w:rFonts w:ascii="Times New Roman" w:hAnsi="Times New Roman" w:cs="Times New Roman"/>
          <w:sz w:val="28"/>
          <w:szCs w:val="28"/>
        </w:rPr>
        <w:t>, подавая сво</w:t>
      </w:r>
      <w:r w:rsidR="008040E7">
        <w:rPr>
          <w:rFonts w:ascii="Times New Roman" w:hAnsi="Times New Roman" w:cs="Times New Roman"/>
          <w:sz w:val="28"/>
          <w:szCs w:val="28"/>
        </w:rPr>
        <w:t xml:space="preserve">ю работу </w:t>
      </w:r>
      <w:r w:rsidRPr="00754339">
        <w:rPr>
          <w:rFonts w:ascii="Times New Roman" w:hAnsi="Times New Roman" w:cs="Times New Roman"/>
          <w:sz w:val="28"/>
          <w:szCs w:val="28"/>
        </w:rPr>
        <w:t xml:space="preserve"> на конкурс, подтверждает авторство рисунка и соглашается с тем, что он может быть опубликован в любых изданиях</w:t>
      </w:r>
    </w:p>
    <w:p w:rsidR="00DE0E52" w:rsidRDefault="00DE0E52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DE0E52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E52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Содержание рисунка</w:t>
      </w:r>
      <w:r w:rsidRPr="00E03BA5">
        <w:rPr>
          <w:rFonts w:ascii="Times New Roman" w:hAnsi="Times New Roman" w:cs="Times New Roman"/>
          <w:sz w:val="28"/>
          <w:szCs w:val="28"/>
        </w:rPr>
        <w:t>: оригинальное, неожиданное, нереальное, фантастическое, непосредственное и наивное, особая смысловая нагрузка, отражающая глубины переживания ребенка.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 xml:space="preserve"> Особенности изображения</w:t>
      </w:r>
      <w:r w:rsidRPr="00E03BA5">
        <w:rPr>
          <w:rFonts w:ascii="Times New Roman" w:hAnsi="Times New Roman" w:cs="Times New Roman"/>
          <w:sz w:val="28"/>
          <w:szCs w:val="28"/>
        </w:rPr>
        <w:t>: сложность в передаче форм, перспективность изображения, многоплановость, узнаваемость предметов и образов, оригинальность изображения, особый творческий почерк, яркое, выразительное раскрытие в образе своего переживания.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3.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Композиционное решение</w:t>
      </w:r>
      <w:r w:rsidRPr="00E03BA5">
        <w:rPr>
          <w:rFonts w:ascii="Times New Roman" w:hAnsi="Times New Roman" w:cs="Times New Roman"/>
          <w:sz w:val="28"/>
          <w:szCs w:val="28"/>
        </w:rPr>
        <w:t xml:space="preserve">: хорошая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заполняемость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листа, ритмичность в изображении предметов, разнообразие размеров нарисованных предметов, зоркость, наблюдательность ребенка и достаточное владение изобразительными навыками.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Пластика</w:t>
      </w:r>
      <w:r w:rsidRPr="00E03BA5">
        <w:rPr>
          <w:rFonts w:ascii="Times New Roman" w:hAnsi="Times New Roman" w:cs="Times New Roman"/>
          <w:sz w:val="28"/>
          <w:szCs w:val="28"/>
        </w:rPr>
        <w:t>: особая выразительность в передаче движений и мимики, собственный почерк в передаче движений.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</w:t>
      </w:r>
      <w:r w:rsidRPr="00E03BA5">
        <w:rPr>
          <w:rFonts w:ascii="Times New Roman" w:hAnsi="Times New Roman" w:cs="Times New Roman"/>
          <w:sz w:val="28"/>
          <w:szCs w:val="28"/>
        </w:rPr>
        <w:tab/>
      </w:r>
      <w:r w:rsidRPr="00E03BA5">
        <w:rPr>
          <w:rFonts w:ascii="Times New Roman" w:hAnsi="Times New Roman" w:cs="Times New Roman"/>
          <w:b/>
          <w:sz w:val="28"/>
          <w:szCs w:val="28"/>
        </w:rPr>
        <w:t>Колорит</w:t>
      </w:r>
      <w:r w:rsidRPr="00E03BA5">
        <w:rPr>
          <w:rFonts w:ascii="Times New Roman" w:hAnsi="Times New Roman" w:cs="Times New Roman"/>
          <w:sz w:val="28"/>
          <w:szCs w:val="28"/>
        </w:rPr>
        <w:t xml:space="preserve">: интересное, необычное и неожиданное цветовое решение. Возможно темпераментное, эмоциональное, лаконичное обращение с цветом или, </w:t>
      </w:r>
      <w:r w:rsidRPr="00E03BA5">
        <w:rPr>
          <w:rFonts w:ascii="Times New Roman" w:hAnsi="Times New Roman" w:cs="Times New Roman"/>
          <w:sz w:val="28"/>
          <w:szCs w:val="28"/>
        </w:rPr>
        <w:lastRenderedPageBreak/>
        <w:t xml:space="preserve">наоборот, богатство сближенных оттенков (теплая или холодная гамма) или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пастельность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>. Цвет звучит и поет, эмоционально воздействуя на зрителя.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</w:t>
      </w:r>
      <w:r w:rsidRPr="00E03BA5">
        <w:rPr>
          <w:rFonts w:ascii="Times New Roman" w:hAnsi="Times New Roman" w:cs="Times New Roman"/>
          <w:sz w:val="28"/>
          <w:szCs w:val="28"/>
        </w:rPr>
        <w:tab/>
        <w:t>Работа производит художественное впечатление и не нуждается в существенных скидках на возраст.</w:t>
      </w:r>
    </w:p>
    <w:p w:rsidR="00BB1F86" w:rsidRDefault="00BB1F86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B1F86" w:rsidRDefault="00BB1F86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0E7" w:rsidRDefault="008040E7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0E7" w:rsidRDefault="008040E7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0E7" w:rsidRDefault="008040E7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040E7" w:rsidRDefault="008040E7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51407F" w:rsidRDefault="0051407F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07F">
        <w:rPr>
          <w:rFonts w:ascii="Times New Roman" w:hAnsi="Times New Roman" w:cs="Times New Roman"/>
          <w:b/>
          <w:sz w:val="28"/>
          <w:szCs w:val="28"/>
        </w:rPr>
        <w:t>Конкурс сочинений «Мой Пушкин»</w:t>
      </w:r>
    </w:p>
    <w:p w:rsidR="0051407F" w:rsidRPr="0051407F" w:rsidRDefault="0051407F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 Сочинениям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1. Сочинения могут быть выполнены в виде печатного или рукописного текста (разборчиво  ПЕЧАТНЫМИ буквами) на русском языке.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2 Участник конкурса должен являться автором присланного сочинения (мини-сочинения).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3. Сочинения должны быть выполнены на листе бумаги форматом А-4, ориентация листа – книжная (иные к рассмотрению не принимаются).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Для печатного текста: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шрифт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поля по 2 см;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размер шрифта – 14;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межстрочный интервал – 1,5;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выравнивание по ширине листа. 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4.</w:t>
      </w:r>
      <w:r w:rsidRPr="00E03BA5">
        <w:rPr>
          <w:rFonts w:ascii="Times New Roman" w:hAnsi="Times New Roman" w:cs="Times New Roman"/>
          <w:sz w:val="28"/>
          <w:szCs w:val="28"/>
        </w:rPr>
        <w:tab/>
        <w:t>Мини-сочинение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5.  Сочинение должно состоять из следующих частей: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эпиграф (не обязателен);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вступление;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основная часть;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заключение (вывод по теме, результат рассуждений).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6. На титульном листе работы (обязательно!) указ</w:t>
      </w:r>
      <w:r>
        <w:rPr>
          <w:rFonts w:ascii="Times New Roman" w:hAnsi="Times New Roman" w:cs="Times New Roman"/>
          <w:sz w:val="28"/>
          <w:szCs w:val="28"/>
        </w:rPr>
        <w:t>ываются личные данные участника.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03BA5">
        <w:rPr>
          <w:rFonts w:ascii="Times New Roman" w:hAnsi="Times New Roman" w:cs="Times New Roman"/>
          <w:sz w:val="28"/>
          <w:szCs w:val="28"/>
        </w:rPr>
        <w:t>Рекомендуется следующий примерный объем Мини-Сочинений: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- 0,5 страницы (5-10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- 0,5 страницы (10-16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- 0,5 страницы (16-20 предложений);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1,0 – 1,5 страницы.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8. Рекомендуется следующий примерный объем Сочинений: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- 6-7 лет – 0,5 – 1,5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- 8-10 лет – 1,5 – 2,0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- 11-14 лет – 2,0 – 2,5 страницы,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- 15-18 лет – 2,5 - 4,5 страницы.</w:t>
      </w:r>
    </w:p>
    <w:p w:rsidR="00A26294" w:rsidRDefault="00A26294" w:rsidP="00BB1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Критерии оценки работ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 конкурса сочинений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1. Представленные на Конкурс Сочинений работы оцениваются по следующим критериям: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1.1.Содержание: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соответствие работы ученика теме и основной мысли;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полнота раскрытия темы;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lastRenderedPageBreak/>
        <w:t>- нестандартный подход к раскрытию темы;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последовательность и оригинальность изложения;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художественный вкус и выразительность;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грамотность и уровень речевой подготовки;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суждений, отражение личного отношения к теме,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искренность, нестандартный подход к раскрытию темы.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1.2. Речевое оформление: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разнообразие словаря и грамматического строя речи;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стилевое единство и выразительность речи;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соблюдение языковых норм и правил правописания;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- число речевых недочетов. </w:t>
      </w:r>
    </w:p>
    <w:p w:rsidR="00BB1F86" w:rsidRPr="00E03BA5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FBD">
        <w:rPr>
          <w:rFonts w:ascii="Times New Roman" w:hAnsi="Times New Roman" w:cs="Times New Roman"/>
          <w:b/>
          <w:sz w:val="28"/>
          <w:szCs w:val="28"/>
        </w:rPr>
        <w:t>1.3.Грамотность по числу допущенных ошибок</w:t>
      </w:r>
      <w:r w:rsidRPr="00E03BA5">
        <w:rPr>
          <w:rFonts w:ascii="Times New Roman" w:hAnsi="Times New Roman" w:cs="Times New Roman"/>
          <w:sz w:val="28"/>
          <w:szCs w:val="28"/>
        </w:rPr>
        <w:t xml:space="preserve"> - орфографических, пунктуационных и грамматических. </w:t>
      </w:r>
    </w:p>
    <w:p w:rsid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2. Плагиат, и авторы, скопированных работ, из открытых источников, будут исключены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числа конкурсантов.</w:t>
      </w:r>
    </w:p>
    <w:p w:rsidR="00BB1F86" w:rsidRDefault="00BB1F86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4339" w:rsidRDefault="00754339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>Требования, предъявляемые к</w:t>
      </w:r>
      <w:r>
        <w:rPr>
          <w:rFonts w:ascii="Times New Roman" w:hAnsi="Times New Roman" w:cs="Times New Roman"/>
          <w:b/>
          <w:sz w:val="28"/>
          <w:szCs w:val="28"/>
        </w:rPr>
        <w:t xml:space="preserve"> эссе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i/>
          <w:sz w:val="28"/>
          <w:szCs w:val="28"/>
        </w:rPr>
        <w:t>Эссе</w:t>
      </w:r>
      <w:r w:rsidRPr="00BB1F86">
        <w:rPr>
          <w:rFonts w:ascii="Times New Roman" w:hAnsi="Times New Roman" w:cs="Times New Roman"/>
          <w:sz w:val="28"/>
          <w:szCs w:val="28"/>
        </w:rPr>
        <w:t xml:space="preserve"> - это авторское произведение (связный текст), отражающий позицию автора по какому-либо актуальному вопросу (проблеме).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i/>
          <w:sz w:val="28"/>
          <w:szCs w:val="28"/>
        </w:rPr>
        <w:t>Цель эссе</w:t>
      </w:r>
      <w:r w:rsidRPr="00BB1F86">
        <w:rPr>
          <w:rFonts w:ascii="Times New Roman" w:hAnsi="Times New Roman" w:cs="Times New Roman"/>
          <w:sz w:val="28"/>
          <w:szCs w:val="28"/>
        </w:rPr>
        <w:t xml:space="preserve"> - высказать свою точку зрения и сформировать непротиворечивую систему аргументов, обосновывающих предпочтительность позиции, выбранной автором данного текста.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86">
        <w:rPr>
          <w:rFonts w:ascii="Times New Roman" w:hAnsi="Times New Roman" w:cs="Times New Roman"/>
          <w:i/>
          <w:sz w:val="28"/>
          <w:szCs w:val="28"/>
        </w:rPr>
        <w:t>Эссе включает в себя следующие элементы: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1. </w:t>
      </w:r>
      <w:r w:rsidRPr="00BB1F86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BB1F86">
        <w:rPr>
          <w:rFonts w:ascii="Times New Roman" w:hAnsi="Times New Roman" w:cs="Times New Roman"/>
          <w:sz w:val="28"/>
          <w:szCs w:val="28"/>
        </w:rPr>
        <w:t>. В нем формулируется тема, обосновывается ее актуальность, раскрывается расхождение мнений, обосновывается структура рассмотрения темы, осуществляете переход к основному суждению.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2. </w:t>
      </w:r>
      <w:r w:rsidRPr="00BB1F86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 w:rsidRPr="00BB1F86">
        <w:rPr>
          <w:rFonts w:ascii="Times New Roman" w:hAnsi="Times New Roman" w:cs="Times New Roman"/>
          <w:sz w:val="28"/>
          <w:szCs w:val="28"/>
        </w:rPr>
        <w:t>. Включает в себя: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- формулировку суждений и аргументов, которые выдвигает автор, обычно, два-три аргумента;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- доказательства, факты и примеры в поддержку авторской позиции;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- анализ </w:t>
      </w:r>
      <w:proofErr w:type="spellStart"/>
      <w:proofErr w:type="gramStart"/>
      <w:r w:rsidRPr="00BB1F86">
        <w:rPr>
          <w:rFonts w:ascii="Times New Roman" w:hAnsi="Times New Roman" w:cs="Times New Roman"/>
          <w:sz w:val="28"/>
          <w:szCs w:val="28"/>
        </w:rPr>
        <w:t>контр-аргументов</w:t>
      </w:r>
      <w:proofErr w:type="spellEnd"/>
      <w:proofErr w:type="gramEnd"/>
      <w:r w:rsidRPr="00BB1F86">
        <w:rPr>
          <w:rFonts w:ascii="Times New Roman" w:hAnsi="Times New Roman" w:cs="Times New Roman"/>
          <w:sz w:val="28"/>
          <w:szCs w:val="28"/>
        </w:rPr>
        <w:t xml:space="preserve"> и противоположных суждений, при этом необходимо показать их слабые стороны.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3. </w:t>
      </w:r>
      <w:r w:rsidRPr="00BB1F86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BB1F86">
        <w:rPr>
          <w:rFonts w:ascii="Times New Roman" w:hAnsi="Times New Roman" w:cs="Times New Roman"/>
          <w:sz w:val="28"/>
          <w:szCs w:val="28"/>
        </w:rPr>
        <w:t>. Повторяется основное суждение, резюмируются аргументы в защиту основного суждения, дается общее заключение о полезности данного утверждения.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1F86">
        <w:rPr>
          <w:rFonts w:ascii="Times New Roman" w:hAnsi="Times New Roman" w:cs="Times New Roman"/>
          <w:i/>
          <w:sz w:val="28"/>
          <w:szCs w:val="28"/>
        </w:rPr>
        <w:t>Оформление материалов эссе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  <w:u w:val="single"/>
        </w:rPr>
        <w:t>Объем эссе</w:t>
      </w:r>
      <w:r w:rsidRPr="00BB1F86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BB1F8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B1F86">
        <w:rPr>
          <w:rFonts w:ascii="Times New Roman" w:hAnsi="Times New Roman" w:cs="Times New Roman"/>
          <w:sz w:val="28"/>
          <w:szCs w:val="28"/>
        </w:rPr>
        <w:t xml:space="preserve"> 3- 5 страниц машинописного текста в редакторе </w:t>
      </w:r>
      <w:proofErr w:type="spellStart"/>
      <w:r w:rsidRPr="00BB1F86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B1F86">
        <w:rPr>
          <w:rFonts w:ascii="Times New Roman" w:hAnsi="Times New Roman" w:cs="Times New Roman"/>
          <w:sz w:val="28"/>
          <w:szCs w:val="28"/>
        </w:rPr>
        <w:t xml:space="preserve">. Шрифт: </w:t>
      </w:r>
      <w:proofErr w:type="spellStart"/>
      <w:r w:rsidRPr="00BB1F8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B1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F8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B1F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F8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B1F86">
        <w:rPr>
          <w:rFonts w:ascii="Times New Roman" w:hAnsi="Times New Roman" w:cs="Times New Roman"/>
          <w:sz w:val="28"/>
          <w:szCs w:val="28"/>
        </w:rPr>
        <w:t xml:space="preserve">, кегль - 12, интервал – одинарный. Поля </w:t>
      </w:r>
      <w:r>
        <w:rPr>
          <w:rFonts w:ascii="Times New Roman" w:hAnsi="Times New Roman" w:cs="Times New Roman"/>
          <w:sz w:val="28"/>
          <w:szCs w:val="28"/>
        </w:rPr>
        <w:t>нижнее и верхнее</w:t>
      </w:r>
      <w:r w:rsidRPr="00BB1F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20 мм; левое – 30 мм, правое – 15 мм.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Вверху слева указывается фами</w:t>
      </w:r>
      <w:r>
        <w:rPr>
          <w:rFonts w:ascii="Times New Roman" w:hAnsi="Times New Roman" w:cs="Times New Roman"/>
          <w:sz w:val="28"/>
          <w:szCs w:val="28"/>
        </w:rPr>
        <w:t>лия, имя, отчество автора эссе, школа, руководитель.</w:t>
      </w:r>
    </w:p>
    <w:p w:rsidR="00BB1F86" w:rsidRPr="00BB1F86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 xml:space="preserve">Далее через один интервал - название эссе жирным шрифтом. </w:t>
      </w:r>
    </w:p>
    <w:p w:rsidR="00754339" w:rsidRDefault="00BB1F86" w:rsidP="00BB1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F86">
        <w:rPr>
          <w:rFonts w:ascii="Times New Roman" w:hAnsi="Times New Roman" w:cs="Times New Roman"/>
          <w:sz w:val="28"/>
          <w:szCs w:val="28"/>
        </w:rPr>
        <w:t>Затем через один пропущенный интервал располагается текст.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407F" w:rsidRDefault="0051407F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эссе</w:t>
      </w:r>
      <w:r w:rsidR="00627FBD">
        <w:rPr>
          <w:rFonts w:ascii="Times New Roman" w:hAnsi="Times New Roman" w:cs="Times New Roman"/>
          <w:b/>
          <w:sz w:val="28"/>
          <w:szCs w:val="28"/>
        </w:rPr>
        <w:t>: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Знание и понимание теоретического материала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рассматриваемые понятия определяются четко и полно, приводятся соответствующие примеры,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используемые понятия строго соответствуют теме,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самостоятельность выполнения работы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Анализ и оценка информации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грамотно применяется категория анализа,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умело используются приемы сравнения и обобщения для анализа взаимосвязи понятий и явлений,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объясняются альтернативные взгляды на рассматриваемую проблему,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обоснованно интерпретируется текстовая информация,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дается личная оценка проблеме</w:t>
      </w:r>
    </w:p>
    <w:p w:rsidR="00E03BA5" w:rsidRP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Построение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BA5">
        <w:rPr>
          <w:rFonts w:ascii="Times New Roman" w:hAnsi="Times New Roman" w:cs="Times New Roman"/>
          <w:sz w:val="28"/>
          <w:szCs w:val="28"/>
        </w:rPr>
        <w:t>суждений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изложение ясное и четкое,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приводимые доказательства логичны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выдвинутые тезисы сопровождаются грамотной аргументацией,</w:t>
      </w:r>
    </w:p>
    <w:p w:rsidR="00E03BA5" w:rsidRP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-приводятся различные точки зрения и их личная оценка,</w:t>
      </w:r>
    </w:p>
    <w:p w:rsidR="00E03BA5" w:rsidRDefault="00E03BA5" w:rsidP="00A74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- общая форма изложения полученных результатов и их интерпретации соответствует жанру проблемной научной статьи</w:t>
      </w:r>
    </w:p>
    <w:p w:rsidR="00E03BA5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735921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21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B1F86" w:rsidRPr="00735921">
        <w:rPr>
          <w:rFonts w:ascii="Times New Roman" w:hAnsi="Times New Roman" w:cs="Times New Roman"/>
          <w:b/>
          <w:sz w:val="28"/>
          <w:szCs w:val="28"/>
        </w:rPr>
        <w:t>театральное искусство</w:t>
      </w:r>
    </w:p>
    <w:p w:rsidR="00735921" w:rsidRPr="00735921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515" w:rsidRDefault="00F86515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Требования, предъявляемые к номинации «Художественное слово»</w:t>
      </w:r>
      <w:r w:rsidR="00A26294">
        <w:rPr>
          <w:rFonts w:ascii="Times New Roman" w:hAnsi="Times New Roman" w:cs="Times New Roman"/>
          <w:b/>
          <w:sz w:val="28"/>
          <w:szCs w:val="28"/>
        </w:rPr>
        <w:t xml:space="preserve"> по произведениям А.С.Пушкина</w:t>
      </w:r>
    </w:p>
    <w:p w:rsidR="00F86515" w:rsidRPr="00E0501F" w:rsidRDefault="00E0501F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>Участники представляют прозу, поэзию, сказ, литературно-музыкальную композицию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501F" w:rsidRPr="00E0501F" w:rsidRDefault="00E0501F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>Участники исполняют 2 произведения, общий хронометраж которых не должен превышать 6 минут. Литературно-музыкальная композиция 1 произведение не более 8 минут.</w:t>
      </w:r>
    </w:p>
    <w:p w:rsidR="00E0501F" w:rsidRPr="00E0501F" w:rsidRDefault="00E0501F" w:rsidP="00E05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i/>
          <w:iCs/>
          <w:sz w:val="28"/>
          <w:szCs w:val="28"/>
        </w:rPr>
        <w:t>Критерии оценки: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 xml:space="preserve">полнота и выразительность раскрытия темы произведения; 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>артистизм, раскрытие и яркость художественных образов;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 xml:space="preserve">исполнительский уровень; 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 xml:space="preserve">дикция; 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 xml:space="preserve">сложность исполняемого произведения; </w:t>
      </w:r>
    </w:p>
    <w:p w:rsidR="00E0501F" w:rsidRPr="00E0501F" w:rsidRDefault="00E0501F" w:rsidP="00E0501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01F"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исполнителей.</w:t>
      </w:r>
    </w:p>
    <w:p w:rsidR="00E0501F" w:rsidRDefault="00E0501F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294" w:rsidRP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294">
        <w:rPr>
          <w:rFonts w:ascii="Times New Roman" w:hAnsi="Times New Roman" w:cs="Times New Roman"/>
          <w:b/>
          <w:sz w:val="28"/>
          <w:szCs w:val="28"/>
        </w:rPr>
        <w:t>Требования, предъявляемые к инсценировке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произведений А.С.Пушкина</w:t>
      </w:r>
    </w:p>
    <w:p w:rsidR="00A26294" w:rsidRP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Требования к инсценировкам:</w:t>
      </w:r>
    </w:p>
    <w:p w:rsid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– допускаются инсценировки на русском</w:t>
      </w:r>
      <w:r>
        <w:rPr>
          <w:rFonts w:ascii="Times New Roman" w:hAnsi="Times New Roman" w:cs="Times New Roman"/>
          <w:sz w:val="28"/>
          <w:szCs w:val="28"/>
        </w:rPr>
        <w:t xml:space="preserve"> и татарских языках;</w:t>
      </w:r>
    </w:p>
    <w:p w:rsidR="00A26294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 xml:space="preserve">– продолжительность инсценировки – не более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A26294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A26294" w:rsidRPr="00E0501F" w:rsidRDefault="00A26294" w:rsidP="00A26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они должны быть основаны только на произведениях А.С.Пушкина.</w:t>
      </w:r>
    </w:p>
    <w:p w:rsidR="00E03BA5" w:rsidRPr="008040E7" w:rsidRDefault="00E03BA5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0E7">
        <w:rPr>
          <w:rFonts w:ascii="Times New Roman" w:hAnsi="Times New Roman" w:cs="Times New Roman"/>
          <w:i/>
          <w:sz w:val="28"/>
          <w:szCs w:val="28"/>
        </w:rPr>
        <w:t>Критерии оценки:</w:t>
      </w:r>
    </w:p>
    <w:p w:rsid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:rsidR="00A26294" w:rsidRPr="00E03BA5" w:rsidRDefault="00A26294" w:rsidP="00A2629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294">
        <w:rPr>
          <w:rFonts w:ascii="Times New Roman" w:hAnsi="Times New Roman" w:cs="Times New Roman"/>
          <w:sz w:val="28"/>
          <w:szCs w:val="28"/>
        </w:rPr>
        <w:t>соответствие произведения характеру, возрасту исполнителя;</w:t>
      </w:r>
    </w:p>
    <w:p w:rsidR="00E03BA5" w:rsidRP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 xml:space="preserve">Выразительность чтения (свобода звучания голоса;  дикция;  интонирование; культура произношения; </w:t>
      </w:r>
      <w:proofErr w:type="spellStart"/>
      <w:r w:rsidRPr="00E03BA5">
        <w:rPr>
          <w:rFonts w:ascii="Times New Roman" w:hAnsi="Times New Roman" w:cs="Times New Roman"/>
          <w:sz w:val="28"/>
          <w:szCs w:val="28"/>
        </w:rPr>
        <w:t>темпоритмическое</w:t>
      </w:r>
      <w:proofErr w:type="spellEnd"/>
      <w:r w:rsidRPr="00E03BA5">
        <w:rPr>
          <w:rFonts w:ascii="Times New Roman" w:hAnsi="Times New Roman" w:cs="Times New Roman"/>
          <w:sz w:val="28"/>
          <w:szCs w:val="28"/>
        </w:rPr>
        <w:t xml:space="preserve"> разнообразие);</w:t>
      </w:r>
    </w:p>
    <w:p w:rsidR="00E03BA5" w:rsidRDefault="00E03BA5" w:rsidP="00A7459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3BA5"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воздействия).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BA5" w:rsidRP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6294">
        <w:rPr>
          <w:rFonts w:ascii="Times New Roman" w:hAnsi="Times New Roman" w:cs="Times New Roman"/>
          <w:b/>
          <w:sz w:val="28"/>
          <w:szCs w:val="28"/>
        </w:rPr>
        <w:t>Требования, предъявляемые к номинации «Образ Пушкина»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соответствие исполнителя образу Пушкина;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необходимо выступить либо в образе конферансье, либо с произведением Пушкина, либо представить миниатюру (до трех человек) через которые участник должен представить «своего Пушкина».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продолжительность – 3-5 минут.</w:t>
      </w:r>
    </w:p>
    <w:p w:rsidR="00A26294" w:rsidRPr="008040E7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40E7">
        <w:rPr>
          <w:rFonts w:ascii="Times New Roman" w:hAnsi="Times New Roman" w:cs="Times New Roman"/>
          <w:i/>
          <w:sz w:val="28"/>
          <w:szCs w:val="28"/>
        </w:rPr>
        <w:t>Критерии оценки</w:t>
      </w:r>
      <w:r w:rsidR="008040E7">
        <w:rPr>
          <w:rFonts w:ascii="Times New Roman" w:hAnsi="Times New Roman" w:cs="Times New Roman"/>
          <w:i/>
          <w:sz w:val="28"/>
          <w:szCs w:val="28"/>
        </w:rPr>
        <w:t>:</w:t>
      </w:r>
    </w:p>
    <w:p w:rsidR="00A26294" w:rsidRDefault="00A2629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соответствие образа – реальному А.С.Пушкину </w:t>
      </w:r>
      <w:r w:rsidR="007A00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0B4">
        <w:rPr>
          <w:rFonts w:ascii="Times New Roman" w:hAnsi="Times New Roman" w:cs="Times New Roman"/>
          <w:sz w:val="28"/>
          <w:szCs w:val="28"/>
        </w:rPr>
        <w:t>внешний вид, невербальные средства общения (мимика, жесты, интонация), фразы, построение предложений.</w:t>
      </w:r>
      <w:proofErr w:type="gramEnd"/>
    </w:p>
    <w:p w:rsidR="007A00B4" w:rsidRDefault="007A00B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исполнительское мастерство.</w:t>
      </w:r>
    </w:p>
    <w:p w:rsidR="007A00B4" w:rsidRDefault="007A00B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0E7" w:rsidRDefault="008040E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0E7" w:rsidRDefault="008040E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0B4" w:rsidRDefault="007A00B4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0B4">
        <w:rPr>
          <w:rFonts w:ascii="Times New Roman" w:hAnsi="Times New Roman" w:cs="Times New Roman"/>
          <w:b/>
          <w:sz w:val="28"/>
          <w:szCs w:val="28"/>
        </w:rPr>
        <w:t>Требования, предъявляемые к номинации «Театр моды»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A00B4">
        <w:rPr>
          <w:rFonts w:ascii="Times New Roman" w:hAnsi="Times New Roman" w:cs="Times New Roman"/>
          <w:b/>
          <w:sz w:val="28"/>
          <w:szCs w:val="28"/>
        </w:rPr>
        <w:t>Подразумевает коллективный показ коллекции.</w:t>
      </w:r>
    </w:p>
    <w:p w:rsidR="007B2308" w:rsidRDefault="007B2308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2308" w:rsidRPr="007B2308" w:rsidRDefault="007B2308" w:rsidP="00A74597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28"/>
          <w:u w:val="single"/>
        </w:rPr>
      </w:pPr>
      <w:r w:rsidRPr="007B2308">
        <w:rPr>
          <w:rFonts w:ascii="Times New Roman" w:hAnsi="Times New Roman" w:cs="Times New Roman"/>
          <w:i/>
          <w:sz w:val="32"/>
          <w:szCs w:val="28"/>
          <w:u w:val="single"/>
        </w:rPr>
        <w:t>Коллекции должны либо представлять собой свою интерпретацию сказок Пушкина, либо коллекцию эпохи Пушкина, положительным моментом будет использование нестандартных материалов для воплощения образов.</w:t>
      </w:r>
    </w:p>
    <w:p w:rsidR="007B2308" w:rsidRPr="007A00B4" w:rsidRDefault="007B2308" w:rsidP="00A7459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0B4" w:rsidRDefault="007A00B4" w:rsidP="00804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В рамках одного творческого коллектива Руководитель может выделять: «Младшую группу», «Среднюю группу», «Старшую группу», «Смешанную группу».</w:t>
      </w:r>
    </w:p>
    <w:p w:rsidR="007A00B4" w:rsidRDefault="007A00B4" w:rsidP="00804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На каждую коллекцию/проект или индивидуальный костюм представляется аннотация (3-5 предложений), раскрывающая смысл и идею в соответствии с выбранной номинацией и темой. Аннотация должна включать описание материалов, из которых выполнено изделие.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Время демонстрации не более 5 минут. Количество коллекций 1 (одна).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Участники представляют коллекции костюмов в форме мини-спектакля.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На конкурс предоставляется презентация коллекции (папка с эскизами и образцами тканей).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Папка с эскизами возвращается участнику после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7A00B4">
        <w:rPr>
          <w:rFonts w:ascii="Times New Roman" w:hAnsi="Times New Roman" w:cs="Times New Roman"/>
          <w:sz w:val="28"/>
          <w:szCs w:val="28"/>
        </w:rPr>
        <w:t xml:space="preserve"> – по запросу.</w:t>
      </w:r>
    </w:p>
    <w:p w:rsidR="007A00B4" w:rsidRDefault="007A00B4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sz w:val="28"/>
          <w:szCs w:val="28"/>
        </w:rPr>
        <w:t>Номинация «Эскизный проект» (заочная).</w:t>
      </w:r>
      <w:r w:rsidRPr="007A0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Предполагает заочное участие. Конкурсанты направляют на электронную почту Оргкомитета эскизы 1 (одной) коллекции, состоящей из 3-х моделей.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Направляемые изображения должны быть безупречного качества – полные требования и порядок участия 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По окончанию приема всех эскизов будет выявлена тройка тех, кто без фестивального взноса сможет принять участие в очной номинации «Мастерская «Экспресс».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Изображения (каждый эскиз) должны быть отсканированы с разрешением не менее 150 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 xml:space="preserve"> или созданные в компьютерных программах работы с изображением. Фотографии не принимаются!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Эскизы в электронном виде должны быть сохранены отдельными файлами (форматы .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 xml:space="preserve">; до 20 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Mb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 xml:space="preserve"> каждый файл).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Количество коллекций 1 (одна), количество эскизов заочного этапа 3 шт. Материал выполнения свободный: гуашь, тушь, цветные карандаши, цветная бумага и т.п.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Вместе с кратким описанием коллекции (аннотацией) конкурсант предоставляет при явке на конкурс Презентацию коллекции (оригиналы эскизов) на бумаге формата не менее А</w:t>
      </w:r>
      <w:proofErr w:type="gramStart"/>
      <w:r w:rsidRPr="007A00B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A00B4">
        <w:rPr>
          <w:rFonts w:ascii="Times New Roman" w:hAnsi="Times New Roman" w:cs="Times New Roman"/>
          <w:sz w:val="28"/>
          <w:szCs w:val="28"/>
        </w:rPr>
        <w:t>, но не более А3.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Материалы должны быть оформлены в папку с возможностью фиксации материалов внутри (на кнопке/на завязках и т.п.) – см. п. 2.7.1. ниже.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Оригиналы эскизов сдаются в Орг</w:t>
      </w:r>
      <w:proofErr w:type="gramStart"/>
      <w:r w:rsidRPr="007A00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A00B4">
        <w:rPr>
          <w:rFonts w:ascii="Times New Roman" w:hAnsi="Times New Roman" w:cs="Times New Roman"/>
          <w:sz w:val="28"/>
          <w:szCs w:val="28"/>
        </w:rPr>
        <w:t>омитет не позднее 1-ого дня начала конкурса.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Папка с проектом возвращается участнику после окончания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7A00B4">
        <w:rPr>
          <w:rFonts w:ascii="Times New Roman" w:hAnsi="Times New Roman" w:cs="Times New Roman"/>
          <w:sz w:val="28"/>
          <w:szCs w:val="28"/>
        </w:rPr>
        <w:t xml:space="preserve"> – по запросу.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При необходимости почтовые расходы несет сам участник сверх установленных фестивальных взносов.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lastRenderedPageBreak/>
        <w:t>В этой номинации могут быть представлены эскизные проекты декоративно-прикладных и изостудий.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В данной номинации работа может быть коллективной.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Срок подачи эскизов заочного этапа: не позднее 4-х недель до начала </w:t>
      </w:r>
      <w:r>
        <w:rPr>
          <w:rFonts w:ascii="Times New Roman" w:hAnsi="Times New Roman" w:cs="Times New Roman"/>
          <w:sz w:val="28"/>
          <w:szCs w:val="28"/>
        </w:rPr>
        <w:t>фестиваля</w:t>
      </w:r>
      <w:r w:rsidRPr="007A00B4">
        <w:rPr>
          <w:rFonts w:ascii="Times New Roman" w:hAnsi="Times New Roman" w:cs="Times New Roman"/>
          <w:sz w:val="28"/>
          <w:szCs w:val="28"/>
        </w:rPr>
        <w:t>. За 2-е недели до начала конкурса выявляются 3 участника заочного этапа, участвующие без фестивального взноса в очном этапе – номинации «Мастерская «Экспресс».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sz w:val="28"/>
          <w:szCs w:val="28"/>
        </w:rPr>
        <w:t>Номинация «Мастерская «Экспресс» (очная).</w:t>
      </w:r>
      <w:r w:rsidRPr="007A00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Номинация является очной и предполагает «защиту» проектов номинации «Эскизный проект» (заочная).</w:t>
      </w:r>
    </w:p>
    <w:p w:rsidR="007A00B4" w:rsidRPr="007A00B4" w:rsidRDefault="008040E7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A00B4" w:rsidRPr="007A00B4">
        <w:rPr>
          <w:rFonts w:ascii="Times New Roman" w:hAnsi="Times New Roman" w:cs="Times New Roman"/>
          <w:sz w:val="28"/>
          <w:szCs w:val="28"/>
        </w:rPr>
        <w:t xml:space="preserve">частники номинации «Мастерская «Экспресс» для очного этапа готовят Презентации коллекций в соответствии с общими условиями подготовки презентаций, предоставляют оригиналы эскизов и оформляют в соответствии с </w:t>
      </w:r>
      <w:r w:rsidR="007A00B4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 xml:space="preserve">Конкурсант очного этапа обеспечивает себя на конкуре следующими материалами: ножницы, линейки, цветные карандаши, элементы для украшений: 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>, клей с блестками, цветная бумага, небольшие кусочки ткани и пр.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Оргкомитет предоставляет: простые карандаши, бумагу белую, клей.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Задание конкурсант получает на конкурсе. Задание должно быть выполнено в отведенное время.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Демонстрация коллекций проводится под музыкальную фонограмму, которая заранее (не позднее 10 дней до начала конкурса) направляется в орг</w:t>
      </w:r>
      <w:proofErr w:type="gramStart"/>
      <w:r w:rsidRPr="007A00B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A00B4">
        <w:rPr>
          <w:rFonts w:ascii="Times New Roman" w:hAnsi="Times New Roman" w:cs="Times New Roman"/>
          <w:sz w:val="28"/>
          <w:szCs w:val="28"/>
        </w:rPr>
        <w:t>омитет по электронной почте. Направляемый по электронной почте файл mp3-формата должен быть подписан наименованием города, коллектива/дизайнера-модельера, а также названием коллекции.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7A00B4">
        <w:rPr>
          <w:rFonts w:ascii="Times New Roman" w:hAnsi="Times New Roman" w:cs="Times New Roman"/>
          <w:sz w:val="28"/>
          <w:szCs w:val="28"/>
        </w:rPr>
        <w:t xml:space="preserve"> На конкурсе необходимо иметь при себе дубликат фонограммы на съемном носителе (</w:t>
      </w:r>
      <w:proofErr w:type="spellStart"/>
      <w:r w:rsidRPr="007A00B4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7A00B4">
        <w:rPr>
          <w:rFonts w:ascii="Times New Roman" w:hAnsi="Times New Roman" w:cs="Times New Roman"/>
          <w:sz w:val="28"/>
          <w:szCs w:val="28"/>
        </w:rPr>
        <w:t>) в формате mp3.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Очередность выступлений определяется общей программой фестиваля-конкурса.</w:t>
      </w:r>
    </w:p>
    <w:p w:rsid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bCs/>
          <w:sz w:val="28"/>
          <w:szCs w:val="28"/>
        </w:rPr>
        <w:t>Общие критерии оценки:</w:t>
      </w:r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соответствие представляемого костюма/коллекции целевой возрастной аудитории</w:t>
      </w:r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соответствие содержания заявленной теме фестиваля-конкурса</w:t>
      </w:r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оригинальность и новизна идеи</w:t>
      </w:r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качество исполнения, мастерство</w:t>
      </w:r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0B4">
        <w:rPr>
          <w:rFonts w:ascii="Times New Roman" w:hAnsi="Times New Roman" w:cs="Times New Roman"/>
          <w:sz w:val="28"/>
          <w:szCs w:val="28"/>
        </w:rPr>
        <w:t>ансамблевость</w:t>
      </w:r>
      <w:proofErr w:type="spellEnd"/>
    </w:p>
    <w:p w:rsidR="007A00B4" w:rsidRPr="007A00B4" w:rsidRDefault="007A00B4" w:rsidP="007A00B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ноу-хау, новаторство в использовании технологических решений и обработке материалов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bCs/>
          <w:sz w:val="28"/>
          <w:szCs w:val="28"/>
        </w:rPr>
        <w:t>Критерии оценки номинации «Театры моды»: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театральность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лучшее воплощение темы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режиссерское решение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музыкальное решение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lastRenderedPageBreak/>
        <w:t>артистичность, пластика, хореография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точность и образность цветового решения</w:t>
      </w:r>
    </w:p>
    <w:p w:rsidR="007A00B4" w:rsidRPr="007A00B4" w:rsidRDefault="007A00B4" w:rsidP="007A00B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законченность и целостность сюжета, узнаваемость</w:t>
      </w:r>
    </w:p>
    <w:p w:rsidR="007A00B4" w:rsidRPr="007A00B4" w:rsidRDefault="007A00B4" w:rsidP="007A0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b/>
          <w:bCs/>
          <w:sz w:val="28"/>
          <w:szCs w:val="28"/>
        </w:rPr>
        <w:t>Критерии оценки номинации «Эскизный проект»:</w:t>
      </w:r>
    </w:p>
    <w:p w:rsidR="007A00B4" w:rsidRPr="007A00B4" w:rsidRDefault="007A00B4" w:rsidP="007A00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графическая и цветовая выразительность</w:t>
      </w:r>
    </w:p>
    <w:p w:rsidR="007A00B4" w:rsidRPr="007A00B4" w:rsidRDefault="007A00B4" w:rsidP="007A00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качество выполнения эскизов</w:t>
      </w:r>
    </w:p>
    <w:p w:rsidR="007A00B4" w:rsidRPr="007A00B4" w:rsidRDefault="007A00B4" w:rsidP="007A00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лучшее воплощение темы</w:t>
      </w:r>
    </w:p>
    <w:p w:rsidR="007A00B4" w:rsidRPr="007A00B4" w:rsidRDefault="007A00B4" w:rsidP="007A00B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00B4">
        <w:rPr>
          <w:rFonts w:ascii="Times New Roman" w:hAnsi="Times New Roman" w:cs="Times New Roman"/>
          <w:sz w:val="28"/>
          <w:szCs w:val="28"/>
        </w:rPr>
        <w:t>актуальность и современность</w:t>
      </w:r>
    </w:p>
    <w:p w:rsidR="007B2308" w:rsidRDefault="007B2308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B812A0" w:rsidRDefault="00B812A0">
      <w:pPr>
        <w:rPr>
          <w:rFonts w:ascii="Times New Roman" w:hAnsi="Times New Roman" w:cs="Times New Roman"/>
          <w:b/>
          <w:sz w:val="28"/>
          <w:szCs w:val="28"/>
        </w:rPr>
      </w:pPr>
    </w:p>
    <w:p w:rsidR="007B2308" w:rsidRDefault="007B2308">
      <w:pPr>
        <w:rPr>
          <w:rFonts w:ascii="Times New Roman" w:hAnsi="Times New Roman" w:cs="Times New Roman"/>
          <w:b/>
          <w:sz w:val="28"/>
          <w:szCs w:val="28"/>
        </w:rPr>
      </w:pPr>
    </w:p>
    <w:p w:rsidR="00E03BA5" w:rsidRDefault="00E03BA5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7B2308" w:rsidRPr="00E03BA5" w:rsidRDefault="007B2308" w:rsidP="00A745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35921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BA5" w:rsidRDefault="00E03BA5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A5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CA4757">
        <w:rPr>
          <w:rFonts w:ascii="Times New Roman" w:hAnsi="Times New Roman" w:cs="Times New Roman"/>
          <w:b/>
          <w:sz w:val="28"/>
          <w:szCs w:val="28"/>
        </w:rPr>
        <w:t>литературно-исследовательских работ по произведениям А.С.Пушкина.</w:t>
      </w:r>
    </w:p>
    <w:p w:rsidR="00735921" w:rsidRPr="00E03BA5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Тезисы исследовательской работы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представляются в печатном виде в объеме 1 печатная страница, формата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А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4, в 2-х экземплярах.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Текст тезисов должен быть тщательно отредактирован.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, и выравнивание текста по ширине всего листа.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Заголовок тезисов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CA475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TNR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и форматируется по центру.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Структура исследовательской работы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CA4757" w:rsidRPr="00CA4757" w:rsidRDefault="00CA4757" w:rsidP="00A745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элементами этой структуры являются: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титульный лист,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оглавление,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введение,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основная часть,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заключение,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список использованной литературы, </w:t>
      </w:r>
    </w:p>
    <w:p w:rsidR="00CA4757" w:rsidRPr="00CA4757" w:rsidRDefault="00CA4757" w:rsidP="00A74597">
      <w:pPr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приложения.</w:t>
      </w:r>
    </w:p>
    <w:p w:rsidR="00CA4757" w:rsidRPr="00CA4757" w:rsidRDefault="00CA4757" w:rsidP="00A74597">
      <w:pPr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Титульный лист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является первой страницей работы и заполняется по образцу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После титульного листа помещается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оглавление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,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котором приводятся пункты работы с указанием страниц.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Введение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</w:t>
      </w: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методы) 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исследования, сообщается, в чем заключаются теоретическая значимость и прикладная ценность полученных результатов.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главах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основной части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раскрывать. Эти главы должны показать, умение исследователя сжато, логично и аргументировано излагать материал.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Заключение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конце работы приводится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список использованной литературы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CA4757" w:rsidRPr="00CA4757" w:rsidRDefault="00CA4757" w:rsidP="00A745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приложении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CA4757" w:rsidRPr="00CA4757" w:rsidRDefault="00CA4757" w:rsidP="00A7459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Требования к оформлению и предоставлению исследовательской работы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Титульный лист исследовательской работы оформляется по образцу.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Текст исследовательской работы должен быть напечатан на </w:t>
      </w:r>
      <w:r w:rsidRPr="00CA4757">
        <w:rPr>
          <w:rFonts w:ascii="Times New Roman" w:eastAsia="Calibri" w:hAnsi="Times New Roman" w:cs="Times New Roman"/>
          <w:b/>
          <w:bCs/>
          <w:sz w:val="28"/>
          <w:szCs w:val="28"/>
        </w:rPr>
        <w:t>компьютере шрифт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14 пунктов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одной стороне стандартного листа белой бумаги через </w:t>
      </w:r>
      <w:r w:rsidRPr="00CA4757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1,5 интервала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При оформлении работы рекомендуется оставлять поля вокруг текста следующих размеров: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левое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- 30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правое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- 15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верхнее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мм,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CA4757">
        <w:rPr>
          <w:rFonts w:ascii="Times New Roman" w:eastAsia="Calibri" w:hAnsi="Times New Roman" w:cs="Times New Roman"/>
          <w:bCs/>
          <w:sz w:val="28"/>
          <w:szCs w:val="28"/>
        </w:rPr>
        <w:t>нижнее</w:t>
      </w:r>
      <w:proofErr w:type="gramEnd"/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 - 20 мм. </w:t>
      </w:r>
    </w:p>
    <w:p w:rsidR="00CA4757" w:rsidRPr="00CA4757" w:rsidRDefault="00CA4757" w:rsidP="00A745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Контуры полей не наносятся.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 xml:space="preserve">Расстояние между названием главы и последующим текстом должно быть равно </w:t>
      </w:r>
      <w:r w:rsidRPr="00CA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трем интервалам. </w:t>
      </w: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CA4757" w:rsidRPr="00CA4757" w:rsidRDefault="00CA4757" w:rsidP="00A745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A4757">
        <w:rPr>
          <w:rFonts w:ascii="Times New Roman" w:eastAsia="Calibri" w:hAnsi="Times New Roman" w:cs="Times New Roman"/>
          <w:bCs/>
          <w:sz w:val="28"/>
          <w:szCs w:val="28"/>
        </w:rPr>
        <w:t>Фразы, начинающиеся с новой (красной) строки, печатаются с абзацным отступом от начала строки, равным 1 см.</w:t>
      </w:r>
    </w:p>
    <w:p w:rsidR="007B2308" w:rsidRDefault="007B2308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0716" w:rsidRDefault="00420716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812A0" w:rsidRDefault="00B812A0" w:rsidP="00A745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757" w:rsidRPr="00CA4757" w:rsidRDefault="00CA4757" w:rsidP="00A7459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A475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5</w:t>
      </w:r>
    </w:p>
    <w:p w:rsidR="00735921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Default="00C04468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21">
        <w:rPr>
          <w:rFonts w:ascii="Times New Roman" w:hAnsi="Times New Roman" w:cs="Times New Roman"/>
          <w:b/>
          <w:sz w:val="28"/>
          <w:szCs w:val="28"/>
        </w:rPr>
        <w:t>Конкурс музыкального исполнения произведений русских и иностранных классиков по мотивам творчества А.С.Пушкина.</w:t>
      </w:r>
    </w:p>
    <w:p w:rsidR="00735921" w:rsidRPr="00735921" w:rsidRDefault="00735921" w:rsidP="00A745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4757" w:rsidRPr="00CA4757" w:rsidRDefault="00CA4757" w:rsidP="00A74597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  <w:r w:rsidR="00420716">
        <w:rPr>
          <w:rFonts w:ascii="Times New Roman" w:eastAsia="Calibri" w:hAnsi="Times New Roman" w:cs="Times New Roman"/>
          <w:b/>
          <w:sz w:val="28"/>
          <w:szCs w:val="28"/>
        </w:rPr>
        <w:t xml:space="preserve">  к участию в номинации «Инструментальное исполнительство»</w:t>
      </w:r>
      <w:r w:rsidRPr="00CA475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CA4757" w:rsidRDefault="00C04468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E2483" w:rsidRPr="005E2483">
        <w:rPr>
          <w:rFonts w:ascii="Times New Roman" w:eastAsia="Calibri" w:hAnsi="Times New Roman" w:cs="Times New Roman"/>
          <w:i/>
          <w:sz w:val="28"/>
          <w:szCs w:val="28"/>
        </w:rPr>
        <w:t>произведения известных композиторов Пушкинской эпохи</w:t>
      </w:r>
      <w:r w:rsidR="005E24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20716">
        <w:rPr>
          <w:rFonts w:ascii="Times New Roman" w:eastAsia="Calibri" w:hAnsi="Times New Roman" w:cs="Times New Roman"/>
          <w:i/>
          <w:sz w:val="28"/>
          <w:szCs w:val="28"/>
        </w:rPr>
        <w:t xml:space="preserve">композиции, </w:t>
      </w:r>
      <w:r w:rsidRPr="00FC21A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20716">
        <w:rPr>
          <w:rFonts w:ascii="Times New Roman" w:eastAsia="Calibri" w:hAnsi="Times New Roman" w:cs="Times New Roman"/>
          <w:i/>
          <w:sz w:val="28"/>
          <w:szCs w:val="28"/>
        </w:rPr>
        <w:t xml:space="preserve">иллюстрирующие </w:t>
      </w:r>
      <w:r w:rsidRPr="00FC21A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420716">
        <w:rPr>
          <w:rFonts w:ascii="Times New Roman" w:eastAsia="Calibri" w:hAnsi="Times New Roman" w:cs="Times New Roman"/>
          <w:i/>
          <w:sz w:val="28"/>
          <w:szCs w:val="28"/>
        </w:rPr>
        <w:t xml:space="preserve">произведения  </w:t>
      </w:r>
      <w:r w:rsidRPr="00FC21AB">
        <w:rPr>
          <w:rFonts w:ascii="Times New Roman" w:eastAsia="Calibri" w:hAnsi="Times New Roman" w:cs="Times New Roman"/>
          <w:i/>
          <w:sz w:val="28"/>
          <w:szCs w:val="28"/>
        </w:rPr>
        <w:t>А.С.Пушкина</w:t>
      </w:r>
      <w:r w:rsidR="005E2483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420716">
        <w:rPr>
          <w:rFonts w:ascii="Times New Roman" w:eastAsia="Calibri" w:hAnsi="Times New Roman" w:cs="Times New Roman"/>
          <w:i/>
          <w:sz w:val="28"/>
          <w:szCs w:val="28"/>
        </w:rPr>
        <w:t xml:space="preserve">произведения </w:t>
      </w:r>
      <w:r w:rsidRPr="00FC21AB">
        <w:rPr>
          <w:rFonts w:ascii="Times New Roman" w:eastAsia="Calibri" w:hAnsi="Times New Roman" w:cs="Times New Roman"/>
          <w:i/>
          <w:sz w:val="28"/>
          <w:szCs w:val="28"/>
        </w:rPr>
        <w:t>собственного сочинения на тему творчества А.С.Пушкина</w:t>
      </w:r>
      <w:r w:rsidR="005E24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2483" w:rsidRDefault="005E2483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2483" w:rsidRDefault="005E2483" w:rsidP="005E24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к участию в номинации «Вокальное исполнительство»:</w:t>
      </w:r>
    </w:p>
    <w:p w:rsidR="005E2483" w:rsidRDefault="005E2483" w:rsidP="005E24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E2483">
        <w:rPr>
          <w:rFonts w:ascii="Times New Roman" w:eastAsia="Calibri" w:hAnsi="Times New Roman" w:cs="Times New Roman"/>
          <w:i/>
          <w:sz w:val="28"/>
          <w:szCs w:val="28"/>
        </w:rPr>
        <w:t>вокальные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произведения на стихи А.С.Пушкина, произведения </w:t>
      </w:r>
      <w:r w:rsidRPr="00FC21AB">
        <w:rPr>
          <w:rFonts w:ascii="Times New Roman" w:eastAsia="Calibri" w:hAnsi="Times New Roman" w:cs="Times New Roman"/>
          <w:i/>
          <w:sz w:val="28"/>
          <w:szCs w:val="28"/>
        </w:rPr>
        <w:t>собственного сочинения на тему творчества А.С.Пушкина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2483" w:rsidRDefault="005E2483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4468" w:rsidRDefault="00C04468" w:rsidP="00A745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04468">
        <w:rPr>
          <w:rFonts w:ascii="Times New Roman" w:eastAsia="Calibri" w:hAnsi="Times New Roman" w:cs="Times New Roman"/>
          <w:sz w:val="28"/>
          <w:szCs w:val="28"/>
        </w:rPr>
        <w:t>конкурсная программа одного исполнителя или коллектива может включать не более двух произведений общей продолжительностью: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·  не более 5 минут – для младшей группы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·  не более </w:t>
      </w:r>
      <w:r w:rsidR="00420716">
        <w:rPr>
          <w:rFonts w:ascii="Times New Roman" w:eastAsia="Calibri" w:hAnsi="Times New Roman" w:cs="Times New Roman"/>
          <w:sz w:val="28"/>
          <w:szCs w:val="28"/>
        </w:rPr>
        <w:t>7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минут – для средней группы</w:t>
      </w: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·  не более </w:t>
      </w:r>
      <w:r w:rsidR="00420716">
        <w:rPr>
          <w:rFonts w:ascii="Times New Roman" w:eastAsia="Calibri" w:hAnsi="Times New Roman" w:cs="Times New Roman"/>
          <w:sz w:val="28"/>
          <w:szCs w:val="28"/>
        </w:rPr>
        <w:t>8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минут – для старшей группы и “профи”</w:t>
      </w: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>
        <w:rPr>
          <w:rFonts w:ascii="Times New Roman" w:eastAsia="Calibri" w:hAnsi="Times New Roman" w:cs="Times New Roman"/>
          <w:sz w:val="28"/>
          <w:szCs w:val="28"/>
        </w:rPr>
        <w:t>Ансамблей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420716">
        <w:rPr>
          <w:rFonts w:ascii="Times New Roman" w:eastAsia="Calibri" w:hAnsi="Times New Roman" w:cs="Times New Roman"/>
          <w:sz w:val="28"/>
          <w:szCs w:val="28"/>
        </w:rPr>
        <w:t>8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минут (один ансамбль из любой возрастной группы и номинации).</w:t>
      </w:r>
    </w:p>
    <w:p w:rsidR="005E2483" w:rsidRDefault="005E2483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E2483">
        <w:rPr>
          <w:rFonts w:ascii="Times New Roman" w:eastAsia="Calibri" w:hAnsi="Times New Roman" w:cs="Times New Roman"/>
          <w:sz w:val="28"/>
          <w:szCs w:val="28"/>
        </w:rPr>
        <w:t xml:space="preserve">Конкурсное исполнение может быть, как сольным, так и ансамблевым. </w:t>
      </w:r>
      <w:r w:rsidRPr="005E24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2483">
        <w:rPr>
          <w:rFonts w:ascii="Times New Roman" w:eastAsia="Calibri" w:hAnsi="Times New Roman" w:cs="Times New Roman"/>
          <w:sz w:val="28"/>
          <w:szCs w:val="28"/>
        </w:rPr>
        <w:t xml:space="preserve">Исполнение </w:t>
      </w:r>
      <w:r w:rsidRPr="005E2483">
        <w:rPr>
          <w:rFonts w:ascii="Times New Roman" w:eastAsia="Calibri" w:hAnsi="Times New Roman" w:cs="Times New Roman"/>
          <w:sz w:val="28"/>
          <w:szCs w:val="28"/>
        </w:rPr>
        <w:t xml:space="preserve">произведения </w:t>
      </w:r>
      <w:r w:rsidR="005E2483">
        <w:rPr>
          <w:rFonts w:ascii="Times New Roman" w:eastAsia="Calibri" w:hAnsi="Times New Roman" w:cs="Times New Roman"/>
          <w:sz w:val="28"/>
          <w:szCs w:val="28"/>
        </w:rPr>
        <w:t>должно быть в сопровождении</w:t>
      </w:r>
      <w:r w:rsidRPr="005E2483">
        <w:rPr>
          <w:rFonts w:ascii="Times New Roman" w:eastAsia="Calibri" w:hAnsi="Times New Roman" w:cs="Times New Roman"/>
          <w:sz w:val="28"/>
          <w:szCs w:val="28"/>
        </w:rPr>
        <w:t xml:space="preserve"> фортепиано, иного инструмента или  </w:t>
      </w:r>
      <w:proofErr w:type="spellStart"/>
      <w:r w:rsidRPr="005E2483">
        <w:rPr>
          <w:rFonts w:ascii="Times New Roman" w:eastAsia="Calibri" w:hAnsi="Times New Roman" w:cs="Times New Roman"/>
          <w:sz w:val="28"/>
          <w:szCs w:val="28"/>
        </w:rPr>
        <w:t>a</w:t>
      </w:r>
      <w:proofErr w:type="spellEnd"/>
      <w:r w:rsidRPr="005E24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E2483">
        <w:rPr>
          <w:rFonts w:ascii="Times New Roman" w:eastAsia="Calibri" w:hAnsi="Times New Roman" w:cs="Times New Roman"/>
          <w:sz w:val="28"/>
          <w:szCs w:val="28"/>
        </w:rPr>
        <w:t>cappella</w:t>
      </w:r>
      <w:proofErr w:type="spellEnd"/>
      <w:r w:rsidRPr="005E2483">
        <w:rPr>
          <w:rFonts w:ascii="Times New Roman" w:eastAsia="Calibri" w:hAnsi="Times New Roman" w:cs="Times New Roman"/>
          <w:sz w:val="28"/>
          <w:szCs w:val="28"/>
        </w:rPr>
        <w:t>.</w:t>
      </w:r>
      <w:r w:rsidR="005E2483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C04468">
        <w:rPr>
          <w:rFonts w:ascii="Times New Roman" w:eastAsia="Calibri" w:hAnsi="Times New Roman" w:cs="Times New Roman"/>
          <w:sz w:val="28"/>
          <w:szCs w:val="28"/>
        </w:rPr>
        <w:t xml:space="preserve"> конкурсной программе не допускается использование фонограмм.</w:t>
      </w: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2483" w:rsidRDefault="005E2483" w:rsidP="005E24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4757">
        <w:rPr>
          <w:rFonts w:ascii="Times New Roman" w:eastAsia="Calibri" w:hAnsi="Times New Roman" w:cs="Times New Roman"/>
          <w:b/>
          <w:sz w:val="28"/>
          <w:szCs w:val="28"/>
        </w:rPr>
        <w:t>Требования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к участию в номинации «Вокальное исполнительство»:</w:t>
      </w:r>
    </w:p>
    <w:p w:rsidR="005E2483" w:rsidRPr="005E2483" w:rsidRDefault="005E2483" w:rsidP="005E248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- </w:t>
      </w:r>
      <w:r w:rsidRPr="005E2483">
        <w:rPr>
          <w:rFonts w:ascii="Times New Roman" w:eastAsia="Calibri" w:hAnsi="Times New Roman" w:cs="Times New Roman"/>
          <w:i/>
          <w:sz w:val="28"/>
          <w:szCs w:val="28"/>
        </w:rPr>
        <w:t>вокальные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произведения на стихи А.С.Пушкина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04468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C04468" w:rsidRPr="00C04468" w:rsidRDefault="008040E7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04468" w:rsidRPr="00C04468">
        <w:rPr>
          <w:rFonts w:ascii="Times New Roman" w:eastAsia="Calibri" w:hAnsi="Times New Roman" w:cs="Times New Roman"/>
          <w:sz w:val="28"/>
          <w:szCs w:val="28"/>
        </w:rPr>
        <w:t xml:space="preserve">  сложность программы</w:t>
      </w:r>
    </w:p>
    <w:p w:rsidR="00C04468" w:rsidRPr="00C04468" w:rsidRDefault="008040E7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04468" w:rsidRPr="00C04468">
        <w:rPr>
          <w:rFonts w:ascii="Times New Roman" w:eastAsia="Calibri" w:hAnsi="Times New Roman" w:cs="Times New Roman"/>
          <w:sz w:val="28"/>
          <w:szCs w:val="28"/>
        </w:rPr>
        <w:t xml:space="preserve">  исполнительское мастерство</w:t>
      </w:r>
    </w:p>
    <w:p w:rsidR="00C04468" w:rsidRDefault="008040E7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04468" w:rsidRPr="00C04468">
        <w:rPr>
          <w:rFonts w:ascii="Times New Roman" w:eastAsia="Calibri" w:hAnsi="Times New Roman" w:cs="Times New Roman"/>
          <w:sz w:val="28"/>
          <w:szCs w:val="28"/>
        </w:rPr>
        <w:t xml:space="preserve">  артистизм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-культура исполнительского мастерства;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-эмоциональность и выразительность;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-соответствие репертуара возрасту исполнителей;</w:t>
      </w:r>
    </w:p>
    <w:p w:rsidR="00C04468" w:rsidRP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-качество исполнения;</w:t>
      </w: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4468">
        <w:rPr>
          <w:rFonts w:ascii="Times New Roman" w:eastAsia="Calibri" w:hAnsi="Times New Roman" w:cs="Times New Roman"/>
          <w:sz w:val="28"/>
          <w:szCs w:val="28"/>
        </w:rPr>
        <w:t>-художественно-эстетический уровень.</w:t>
      </w:r>
    </w:p>
    <w:p w:rsidR="00C04468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4468" w:rsidRPr="00CA4757" w:rsidRDefault="00C04468" w:rsidP="00C0446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6C5F" w:rsidRDefault="00706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6C5F" w:rsidRPr="00706C5F" w:rsidRDefault="00706C5F" w:rsidP="00706C5F">
      <w:pPr>
        <w:spacing w:after="0"/>
        <w:ind w:firstLine="709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6</w:t>
      </w:r>
    </w:p>
    <w:p w:rsidR="00706C5F" w:rsidRPr="00706C5F" w:rsidRDefault="00706C5F" w:rsidP="00706C5F">
      <w:pPr>
        <w:spacing w:after="0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06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Квитанция для  оплаты участия:</w:t>
      </w:r>
    </w:p>
    <w:p w:rsidR="00706C5F" w:rsidRPr="00706C5F" w:rsidRDefault="00706C5F" w:rsidP="00706C5F">
      <w:pPr>
        <w:spacing w:after="0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1199" w:type="dxa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294"/>
      </w:tblGrid>
      <w:tr w:rsidR="00562524" w:rsidRPr="00D54E9A" w:rsidTr="00F05C61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eastAsia="ru-RU"/>
              </w:rPr>
            </w:pP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6"/>
                <w:szCs w:val="16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</w:pP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________Общество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 xml:space="preserve"> с ограниченной ответственностью (ООО «Группа компаний «Индиго»)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Наименование получателя платежа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40702810007500000751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счета получателя платежа)</w:t>
            </w:r>
          </w:p>
        </w:tc>
      </w:tr>
      <w:tr w:rsidR="00562524" w:rsidRPr="00D54E9A" w:rsidTr="00F05C61">
        <w:trPr>
          <w:trHeight w:val="63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36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Филиал Точка ПАО Банка «Финансовая Корпорация Открытие»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044525999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 xml:space="preserve">Номер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кор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./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сч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30101810845250000999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лицевого счета (код) плательщика)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54E9A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________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D54E9A">
              <w:rPr>
                <w:rFonts w:ascii="Calibri" w:eastAsia="Times New Roman" w:hAnsi="Calibri" w:cs="Calibri"/>
                <w:bdr w:val="none" w:sz="0" w:space="0" w:color="auto" w:frame="1"/>
                <w:lang w:eastAsia="ru-RU"/>
              </w:rPr>
              <w:t>________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платежа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платы за услуги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коп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.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Итого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"___" _______________ 20___ г.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Форма № ПД-4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Извещение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 Общество с ограниченной ответственностью (ООО «Группа компаний «Индиго»)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Наименование получателя платежа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1658196259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40702810007500000751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счета получателя платежа)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Филиал Точка ПАО Банка «Финансовая Корпорация Открытие»</w:t>
            </w:r>
            <w:bookmarkStart w:id="0" w:name="_GoBack"/>
            <w:bookmarkEnd w:id="0"/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БИК: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20"/>
                <w:szCs w:val="20"/>
                <w:bdr w:val="none" w:sz="0" w:space="0" w:color="auto" w:frame="1"/>
                <w:lang w:eastAsia="ru-RU"/>
              </w:rPr>
              <w:t>044525999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 xml:space="preserve">Номер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кор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./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сч</w:t>
            </w:r>
            <w:proofErr w:type="spellEnd"/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. банка получателя платежа: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30101810845250000999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3294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(номер лицевого счета (код) плательщика)</w:t>
            </w:r>
          </w:p>
        </w:tc>
      </w:tr>
      <w:tr w:rsidR="00562524" w:rsidRPr="00D54E9A" w:rsidTr="00F05C61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Ф.И.О.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Адрес плательщика </w:t>
            </w:r>
          </w:p>
        </w:tc>
        <w:tc>
          <w:tcPr>
            <w:tcW w:w="6339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платежа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Сумма платы за услуги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.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 коп.</w:t>
            </w:r>
          </w:p>
        </w:tc>
      </w:tr>
      <w:tr w:rsidR="00562524" w:rsidRPr="00D54E9A" w:rsidTr="00F05C61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Итого 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 xml:space="preserve"> руб. </w:t>
            </w:r>
            <w:proofErr w:type="spellStart"/>
            <w:r w:rsidRPr="00D54E9A">
              <w:rPr>
                <w:rFonts w:ascii="Garamond" w:eastAsia="Times New Roman" w:hAnsi="Garamond" w:cs="Times New Roman"/>
                <w:sz w:val="18"/>
                <w:szCs w:val="18"/>
                <w:bdr w:val="none" w:sz="0" w:space="0" w:color="auto" w:frame="1"/>
                <w:lang w:eastAsia="ru-RU"/>
              </w:rPr>
              <w:t>________</w:t>
            </w: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коп</w:t>
            </w:r>
            <w:proofErr w:type="spellEnd"/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864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  <w:t>"___" _______________ 20___ г.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8034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562524" w:rsidRPr="00D54E9A" w:rsidTr="00F05C61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  <w:t>ознакомлен и согласен.</w:t>
            </w:r>
          </w:p>
        </w:tc>
        <w:tc>
          <w:tcPr>
            <w:tcW w:w="3294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562524" w:rsidRPr="00D54E9A" w:rsidRDefault="00562524" w:rsidP="00F05C61">
            <w:pPr>
              <w:spacing w:after="0" w:line="240" w:lineRule="auto"/>
              <w:rPr>
                <w:rFonts w:ascii="Garamond" w:eastAsia="Times New Roman" w:hAnsi="Garamond" w:cs="Times New Roman"/>
                <w:sz w:val="14"/>
                <w:szCs w:val="14"/>
                <w:lang w:eastAsia="ru-RU"/>
              </w:rPr>
            </w:pPr>
            <w:r w:rsidRPr="00D54E9A">
              <w:rPr>
                <w:rFonts w:ascii="Garamond" w:eastAsia="Times New Roman" w:hAnsi="Garamond" w:cs="Times New Roman"/>
                <w:b/>
                <w:bCs/>
                <w:sz w:val="14"/>
                <w:szCs w:val="14"/>
                <w:lang w:eastAsia="ru-RU"/>
              </w:rPr>
              <w:t>Подпись плательщика:</w:t>
            </w:r>
          </w:p>
        </w:tc>
      </w:tr>
    </w:tbl>
    <w:p w:rsidR="00706C5F" w:rsidRPr="00706C5F" w:rsidRDefault="00706C5F" w:rsidP="00706C5F">
      <w:pPr>
        <w:spacing w:after="0"/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6C5F" w:rsidRPr="00706C5F" w:rsidRDefault="00706C5F" w:rsidP="00706C5F">
      <w:pPr>
        <w:ind w:left="72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4757" w:rsidRPr="00E03BA5" w:rsidRDefault="00CA4757" w:rsidP="00A745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4757" w:rsidRPr="00E03BA5" w:rsidSect="008040E7">
      <w:type w:val="continuous"/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MS PMincho"/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3188E"/>
    <w:multiLevelType w:val="hybridMultilevel"/>
    <w:tmpl w:val="85766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24F51"/>
    <w:multiLevelType w:val="multilevel"/>
    <w:tmpl w:val="145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E3F65"/>
    <w:multiLevelType w:val="hybridMultilevel"/>
    <w:tmpl w:val="7D046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D79E0"/>
    <w:multiLevelType w:val="hybridMultilevel"/>
    <w:tmpl w:val="D60C2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90231"/>
    <w:multiLevelType w:val="multilevel"/>
    <w:tmpl w:val="6CB2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23621D"/>
    <w:multiLevelType w:val="multilevel"/>
    <w:tmpl w:val="815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49DE0953"/>
    <w:multiLevelType w:val="multilevel"/>
    <w:tmpl w:val="D0E6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B54D7C"/>
    <w:multiLevelType w:val="multilevel"/>
    <w:tmpl w:val="8512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052D3C"/>
    <w:multiLevelType w:val="hybridMultilevel"/>
    <w:tmpl w:val="38E0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7"/>
  </w:num>
  <w:num w:numId="5">
    <w:abstractNumId w:val="2"/>
  </w:num>
  <w:num w:numId="6">
    <w:abstractNumId w:val="13"/>
  </w:num>
  <w:num w:numId="7">
    <w:abstractNumId w:val="0"/>
  </w:num>
  <w:num w:numId="8">
    <w:abstractNumId w:val="15"/>
  </w:num>
  <w:num w:numId="9">
    <w:abstractNumId w:val="14"/>
  </w:num>
  <w:num w:numId="10">
    <w:abstractNumId w:val="12"/>
  </w:num>
  <w:num w:numId="11">
    <w:abstractNumId w:val="6"/>
  </w:num>
  <w:num w:numId="12">
    <w:abstractNumId w:val="3"/>
  </w:num>
  <w:num w:numId="13">
    <w:abstractNumId w:val="8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41081"/>
    <w:rsid w:val="00132B9B"/>
    <w:rsid w:val="00135ABB"/>
    <w:rsid w:val="001D54B1"/>
    <w:rsid w:val="002455CA"/>
    <w:rsid w:val="002B3721"/>
    <w:rsid w:val="00373449"/>
    <w:rsid w:val="00420716"/>
    <w:rsid w:val="00481244"/>
    <w:rsid w:val="00495C39"/>
    <w:rsid w:val="0051407F"/>
    <w:rsid w:val="00562524"/>
    <w:rsid w:val="00576CE5"/>
    <w:rsid w:val="005E2483"/>
    <w:rsid w:val="005F2D16"/>
    <w:rsid w:val="00627FBD"/>
    <w:rsid w:val="00645F31"/>
    <w:rsid w:val="00686E09"/>
    <w:rsid w:val="00706C5F"/>
    <w:rsid w:val="00735921"/>
    <w:rsid w:val="00754339"/>
    <w:rsid w:val="007A00B4"/>
    <w:rsid w:val="007B2308"/>
    <w:rsid w:val="007B47CE"/>
    <w:rsid w:val="007E4F22"/>
    <w:rsid w:val="008040E7"/>
    <w:rsid w:val="00841081"/>
    <w:rsid w:val="008C07B6"/>
    <w:rsid w:val="008F41A7"/>
    <w:rsid w:val="0090018D"/>
    <w:rsid w:val="009539B3"/>
    <w:rsid w:val="00970301"/>
    <w:rsid w:val="00A17CA6"/>
    <w:rsid w:val="00A26294"/>
    <w:rsid w:val="00A604DD"/>
    <w:rsid w:val="00A60A50"/>
    <w:rsid w:val="00A74597"/>
    <w:rsid w:val="00AB6D63"/>
    <w:rsid w:val="00AD1158"/>
    <w:rsid w:val="00B47C49"/>
    <w:rsid w:val="00B812A0"/>
    <w:rsid w:val="00B8207E"/>
    <w:rsid w:val="00BB1F86"/>
    <w:rsid w:val="00BB6A79"/>
    <w:rsid w:val="00C04468"/>
    <w:rsid w:val="00CA4757"/>
    <w:rsid w:val="00D142B9"/>
    <w:rsid w:val="00D909E9"/>
    <w:rsid w:val="00DE0E52"/>
    <w:rsid w:val="00E03BA5"/>
    <w:rsid w:val="00E0501F"/>
    <w:rsid w:val="00E47709"/>
    <w:rsid w:val="00F86515"/>
    <w:rsid w:val="00FC21AB"/>
    <w:rsid w:val="00FE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50"/>
  </w:style>
  <w:style w:type="paragraph" w:styleId="6">
    <w:name w:val="heading 6"/>
    <w:basedOn w:val="a"/>
    <w:next w:val="a"/>
    <w:link w:val="60"/>
    <w:qFormat/>
    <w:rsid w:val="00FE3FB4"/>
    <w:pPr>
      <w:keepNext/>
      <w:spacing w:after="0" w:line="240" w:lineRule="auto"/>
      <w:ind w:right="-766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FE3F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59"/>
    <w:rsid w:val="00FE3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FE3F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rsid w:val="00FE3FB4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3FB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B812A0"/>
    <w:rPr>
      <w:b/>
      <w:bCs/>
    </w:rPr>
  </w:style>
  <w:style w:type="character" w:styleId="ab">
    <w:name w:val="Emphasis"/>
    <w:basedOn w:val="a0"/>
    <w:uiPriority w:val="20"/>
    <w:qFormat/>
    <w:rsid w:val="00B812A0"/>
    <w:rPr>
      <w:i/>
      <w:iCs/>
    </w:rPr>
  </w:style>
  <w:style w:type="character" w:customStyle="1" w:styleId="binderror">
    <w:name w:val="binderror"/>
    <w:basedOn w:val="a0"/>
    <w:rsid w:val="00B812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C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7F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0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04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list.ru" TargetMode="Externa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3960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LARISA</cp:lastModifiedBy>
  <cp:revision>3</cp:revision>
  <cp:lastPrinted>2017-06-14T11:29:00Z</cp:lastPrinted>
  <dcterms:created xsi:type="dcterms:W3CDTF">2017-09-29T13:24:00Z</dcterms:created>
  <dcterms:modified xsi:type="dcterms:W3CDTF">2017-09-29T13:29:00Z</dcterms:modified>
</cp:coreProperties>
</file>